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sectPr>
          <w:footerReference r:id="rId3" w:type="first"/>
          <w:pgSz w:w="11906" w:h="16838"/>
          <w:pgMar w:top="2041" w:right="1531" w:bottom="2041" w:left="1531" w:header="851" w:footer="992" w:gutter="0"/>
          <w:cols w:space="0" w:num="1"/>
          <w:titlePg/>
          <w:docGrid w:type="lines" w:linePitch="312" w:charSpace="0"/>
        </w:sectPr>
      </w:pPr>
      <w:r>
        <w:drawing>
          <wp:anchor distT="0" distB="0" distL="0" distR="0" simplePos="0" relativeHeight="251662336"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0" cstate="print"/>
                    <a:srcRect/>
                    <a:stretch>
                      <a:fillRect/>
                    </a:stretch>
                  </pic:blipFill>
                  <pic:spPr>
                    <a:xfrm rot="16200000">
                      <a:off x="0" y="0"/>
                      <a:ext cx="11083290" cy="10896600"/>
                    </a:xfrm>
                    <a:prstGeom prst="rect">
                      <a:avLst/>
                    </a:prstGeom>
                  </pic:spPr>
                </pic:pic>
              </a:graphicData>
            </a:graphic>
          </wp:anchor>
        </w:drawing>
      </w:r>
      <w:r>
        <mc:AlternateContent>
          <mc:Choice Requires="wps">
            <w:drawing>
              <wp:anchor distT="0" distB="0" distL="0" distR="0" simplePos="0" relativeHeight="251667456" behindDoc="0" locked="0" layoutInCell="1" allowOverlap="1">
                <wp:simplePos x="0" y="0"/>
                <wp:positionH relativeFrom="column">
                  <wp:posOffset>291465</wp:posOffset>
                </wp:positionH>
                <wp:positionV relativeFrom="paragraph">
                  <wp:posOffset>6408420</wp:posOffset>
                </wp:positionV>
                <wp:extent cx="5482590" cy="125603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256306"/>
                        </a:xfrm>
                        <a:prstGeom prst="rect">
                          <a:avLst/>
                        </a:prstGeom>
                        <a:ln>
                          <a:noFill/>
                        </a:ln>
                      </wps:spPr>
                      <wps:txb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713</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部门名称：秦皇岛市妇女联合会</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2.95pt;margin-top:504.6pt;height:98.9pt;width:431.7pt;z-index:251667456;mso-width-relative:page;mso-height-relative:page;" filled="f" stroked="f" coordsize="21600,21600" o:gfxdata="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ZANttsAAAAMAQAADwAA&#10;AAAAAAABACAAAAAiAAAAZHJzL2Rvd25yZXYueG1sUEsBAhQAFAAAAAgAh07iQJA5NbXaAQAApAMA&#10;AA4AAAAAAAAAAQAgAAAAKgEAAGRycy9lMm9Eb2MueG1sUEsFBgAAAAAGAAYAWQEAAHYFA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713</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部门名称：秦皇岛市妇女联合会</w:t>
                      </w:r>
                    </w:p>
                  </w:txbxContent>
                </v:textbox>
              </v:rect>
            </w:pict>
          </mc:Fallback>
        </mc:AlternateContent>
      </w:r>
      <w:r>
        <w:rPr>
          <w:rFonts w:hint="eastAsia"/>
        </w:rPr>
        <w:drawing>
          <wp:anchor distT="0" distB="0" distL="0" distR="0" simplePos="0" relativeHeight="25166950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1"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0" distR="0" simplePos="0" relativeHeight="251670528"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ln>
                          <a:noFill/>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88.1pt;margin-top:625.45pt;height:40.95pt;width:256.7pt;z-index:251670528;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cEteN0AAAANAQAADwAA&#10;AAAAAAABACAAAAAiAAAAZHJzL2Rvd25yZXYueG1sUEsBAhQAFAAAAAgAh07iQAjDpKXYAQAAowMA&#10;AA4AAAAAAAAAAQAgAAAALAEAAGRycy9lMm9Eb2MueG1sUEsFBgAAAAAGAAYAWQEAAHYFAAAAAA==&#10;">
                <v:fill on="f" focussize="0,0"/>
                <v:stroke on="f"/>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v:textbox>
              </v:rect>
            </w:pict>
          </mc:Fallback>
        </mc:AlternateContent>
      </w:r>
      <w:r>
        <mc:AlternateContent>
          <mc:Choice Requires="wpg">
            <w:drawing>
              <wp:anchor distT="0" distB="0" distL="0" distR="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029" name="组合 11"/>
                <wp:cNvGraphicFramePr/>
                <a:graphic xmlns:a="http://schemas.openxmlformats.org/drawingml/2006/main">
                  <a:graphicData uri="http://schemas.microsoft.com/office/word/2010/wordprocessingGroup">
                    <wpg:wgp>
                      <wpg:cNvGrpSpPr/>
                      <wpg:grpSpPr>
                        <a:xfrm>
                          <a:off x="0" y="0"/>
                          <a:ext cx="7793355" cy="3491864"/>
                          <a:chOff x="5240" y="6098"/>
                          <a:chExt cx="12273" cy="5499"/>
                        </a:xfrm>
                      </wpg:grpSpPr>
                      <wps:wsp>
                        <wps:cNvPr id="1" name="矩形 1"/>
                        <wps:cNvSpPr/>
                        <wps:spPr>
                          <a:xfrm>
                            <a:off x="15245" y="6099"/>
                            <a:ext cx="2268" cy="5499"/>
                          </a:xfrm>
                          <a:prstGeom prst="rect">
                            <a:avLst/>
                          </a:prstGeom>
                          <a:solidFill>
                            <a:srgbClr val="2E75B5"/>
                          </a:solidFill>
                          <a:ln>
                            <a:noFill/>
                          </a:ln>
                        </wps:spPr>
                        <wps:txbx>
                          <w:txbxContent>
                            <w:p>
                              <w:pPr>
                                <w:jc w:val="center"/>
                              </w:pPr>
                            </w:p>
                          </w:txbxContent>
                        </wps:txbx>
                        <wps:bodyPr vert="horz" wrap="square" lIns="91440" tIns="45720" rIns="91440" bIns="45720" anchor="ctr">
                          <a:noAutofit/>
                        </wps:bodyPr>
                      </wps:wsp>
                      <pic:pic xmlns:pic="http://schemas.openxmlformats.org/drawingml/2006/picture">
                        <pic:nvPicPr>
                          <pic:cNvPr id="2" name="Image"/>
                          <pic:cNvPicPr/>
                        </pic:nvPicPr>
                        <pic:blipFill>
                          <a:blip r:embed="rId12" cstate="print"/>
                          <a:srcRect/>
                          <a:stretch>
                            <a:fillRect/>
                          </a:stretch>
                        </pic:blipFill>
                        <pic:spPr>
                          <a:xfrm>
                            <a:off x="5240" y="6098"/>
                            <a:ext cx="10027" cy="5499"/>
                          </a:xfrm>
                          <a:prstGeom prst="rect">
                            <a:avLst/>
                          </a:prstGeom>
                        </pic:spPr>
                      </pic:pic>
                    </wpg:wgp>
                  </a:graphicData>
                </a:graphic>
              </wp:anchor>
            </w:drawing>
          </mc:Choice>
          <mc:Fallback>
            <w:pict>
              <v:group id="组合 11"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">
                <o:lock v:ext="edit" aspectratio="f"/>
                <v:rect id="_x0000_s1026" o:spid="_x0000_s1026" o:spt="1" style="position:absolute;left:15245;top:6099;height:5499;width:2268;v-text-anchor:middle;" fillcolor="#2E75B5" filled="t" stroked="f" coordsize="21600,21600"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jc w:val="center"/>
                        </w:pPr>
                      </w:p>
                    </w:txbxContent>
                  </v:textbox>
                </v:rect>
                <v:shape id="Image" o:spid="_x0000_s1026" o:spt="75" type="#_x0000_t75" style="position:absolute;left:5240;top:6098;height:5499;width:10027;" filled="f" o:preferrelative="t" stroked="f" coordsize="21600,21600"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fill on="f" focussize="0,0"/>
                  <v:stroke on="f"/>
                  <v:imagedata r:id="rId12" o:title=""/>
                  <o:lock v:ext="edit" aspectratio="f"/>
                </v:shape>
              </v:group>
            </w:pict>
          </mc:Fallback>
        </mc:AlternateContent>
      </w:r>
      <w:r>
        <mc:AlternateContent>
          <mc:Choice Requires="wps">
            <w:drawing>
              <wp:anchor distT="0" distB="0" distL="0" distR="0" simplePos="0" relativeHeight="251664384"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wps:spPr>
                      <wps:txbx>
                        <w:txbxContent>
                          <w:p>
                            <w:pPr>
                              <w:jc w:val="distribute"/>
                              <w:rPr>
                                <w:rFonts w:ascii="思源黑体 CN Heavy" w:hAnsi="思源黑体 CN Heavy" w:eastAsia="思源黑体 CN Heavy"/>
                                <w:color w:val="A6A6A6"/>
                                <w:kern w:val="0"/>
                                <w:sz w:val="40"/>
                                <w:szCs w:val="40"/>
                              </w:rPr>
                            </w:pPr>
                          </w:p>
                        </w:txbxContent>
                      </wps:txbx>
                      <wps:bodyPr wrap="square">
                        <a:noAutofit/>
                      </wps:bodyPr>
                    </wps:wsp>
                  </a:graphicData>
                </a:graphic>
              </wp:anchor>
            </w:drawing>
          </mc:Choice>
          <mc:Fallback>
            <w:pict>
              <v:rect id="文本框 33" o:spid="_x0000_s1026" o:spt="1" style="position:absolute;left:0pt;margin-left:-19.95pt;margin-top:126.9pt;height:44.9pt;width:432.6pt;z-index:251664384;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DdaQdsA&#10;AAALAQAADwAAAAAAAAABACAAAAAiAAAAZHJzL2Rvd25yZXYueG1sUEsBAhQAFAAAAAgAh07iQBVy&#10;aNSqAQAAQQMAAA4AAAAAAAAAAQAgAAAAKgEAAGRycy9lMm9Eb2MueG1sUEsFBgAAAAAGAAYAWQEA&#10;AEYFAAAAAA==&#10;">
                <v:fill on="f" focussize="0,0"/>
                <v:stroke on="f"/>
                <v:imagedata o:title=""/>
                <o:lock v:ext="edit" aspectratio="f"/>
                <v:textbox>
                  <w:txbxContent>
                    <w:p>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0" distR="0" simplePos="0" relativeHeight="251665408"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3" name="矩形 3"/>
                        <wps:cNvSpPr/>
                        <wps:spPr>
                          <a:xfrm>
                            <a:off x="6119" y="3077"/>
                            <a:ext cx="9034" cy="1187"/>
                          </a:xfrm>
                          <a:prstGeom prst="rect">
                            <a:avLst/>
                          </a:prstGeom>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a:noAutofit/>
                        </wps:bodyPr>
                      </wps:wsp>
                      <wps:wsp>
                        <wps:cNvPr id="4" name="直接连接符 4"/>
                        <wps:cNvCnPr/>
                        <wps:spPr>
                          <a:xfrm>
                            <a:off x="6226" y="4450"/>
                            <a:ext cx="8700" cy="0"/>
                          </a:xfrm>
                          <a:prstGeom prst="line">
                            <a:avLst/>
                          </a:prstGeom>
                          <a:ln w="28575" cap="flat" cmpd="sng">
                            <a:solidFill>
                              <a:srgbClr val="42719B"/>
                            </a:solidFill>
                            <a:prstDash val="sysDot"/>
                            <a:miter/>
                          </a:ln>
                        </wps:spPr>
                        <wps:bodyPr/>
                      </wps:wsp>
                    </wpg:wgp>
                  </a:graphicData>
                </a:graphic>
              </wp:anchor>
            </w:drawing>
          </mc:Choice>
          <mc:Fallback>
            <w:pict>
              <v:group id="组合 6" o:spid="_x0000_s1026" o:spt="203" style="position:absolute;left:0pt;margin-left:-22.1pt;margin-top:55.15pt;height:68.65pt;width:451.7pt;z-index:251665408;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6/QEq9sAAAALAQAADwAAAAAAAAABACAAAAAiAAAA&#10;ZHJzL2Rvd25yZXYueG1sUEsBAhQAFAAAAAgAh07iQMB76PSvAgAAIwYAAA4AAAAAAAAAAQAgAAAA&#10;KgEAAGRycy9lMm9Eb2MueG1sUEsFBgAAAAAGAAYAWQEAAEsGAAAAAA==&#10;">
                <o:lock v:ext="edit" aspectratio="f"/>
                <v:rect id="_x0000_s1026" o:spid="_x0000_s1026" o:spt="1" style="position:absolute;left:6119;top:3077;height:1187;width:903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_x0000_s1026" o:spid="_x0000_s1026" o:spt="20" style="position:absolute;left:6226;top:4450;height:0;width:8700;" filled="f" stroked="t" coordsize="21600,2160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v:fill on="f" focussize="0,0"/>
                  <v:stroke weight="2.25pt" color="#42719B" joinstyle="miter" dashstyle="1 1"/>
                  <v:imagedata o:title=""/>
                  <o:lock v:ext="edit" aspectratio="f"/>
                </v:line>
              </v:group>
            </w:pict>
          </mc:Fallback>
        </mc:AlternateContent>
      </w:r>
      <w:r>
        <mc:AlternateContent>
          <mc:Choice Requires="wps">
            <w:drawing>
              <wp:anchor distT="0" distB="0" distL="0" distR="0" simplePos="0" relativeHeight="251663360"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a:noAutofit/>
                      </wps:bodyPr>
                    </wps:wsp>
                  </a:graphicData>
                </a:graphic>
              </wp:anchor>
            </w:drawing>
          </mc:Choice>
          <mc:Fallback>
            <w:pict>
              <v:rect id="文本框 32" o:spid="_x0000_s1026" o:spt="1" style="position:absolute;left:0pt;margin-left:39.25pt;margin-top:-19.3pt;height:62.05pt;width:223.1pt;z-index:251663360;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eSBDC2wAA&#10;AAkBAAAPAAAAAAAAAAEAIAAAACIAAABkcnMvZG93bnJldi54bWxQSwECFAAUAAAACACHTuJAMw4O&#10;26kBAABBAwAADgAAAAAAAAABACAAAAAqAQAAZHJzL2Uyb0RvYy54bWxQSwUGAAAAAAYABgBZAQAA&#10;RQU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mc:Fallback>
        </mc:AlternateContent>
      </w:r>
      <w:r>
        <w:br w:type="page"/>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3"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rPr>
        <w:t>部门</w:t>
      </w:r>
      <w:r>
        <w:rPr>
          <w:rFonts w:ascii="Times New Roman" w:hAnsi="Times New Roman" w:eastAsia="黑体" w:cs="Times New Roman"/>
          <w:sz w:val="32"/>
          <w:szCs w:val="32"/>
        </w:rPr>
        <w:t>概况</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部门职责</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hint="eastAsia" w:ascii="Times New Roman" w:hAnsi="Times New Roman" w:eastAsia="黑体" w:cs="Times New Roman"/>
          <w:sz w:val="32"/>
          <w:szCs w:val="32"/>
          <w:lang w:val="en-US" w:eastAsia="zh-CN"/>
        </w:rPr>
        <w:t>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454" w:gutter="0"/>
          <w:pgNumType w:fmt="numberInDash"/>
          <w:cols w:space="0" w:num="1"/>
          <w:docGrid w:type="lines" w:linePitch="312" w:charSpace="0"/>
        </w:sect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r>
        <w:rPr>
          <w:sz w:val="32"/>
        </w:rPr>
        <w:drawing>
          <wp:anchor distT="0" distB="0" distL="0" distR="0" simplePos="0" relativeHeight="251659264" behindDoc="0" locked="0" layoutInCell="1" allowOverlap="1">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4" cstate="print"/>
                    <a:srcRect/>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widowControl/>
        <w:spacing w:line="580" w:lineRule="exact"/>
        <w:ind w:firstLine="640" w:firstLineChars="200"/>
        <w:rPr>
          <w:rFonts w:hint="eastAsia" w:ascii="仿宋_GB2312" w:eastAsia="仿宋" w:cs="ArialUnicodeMS"/>
          <w:kern w:val="0"/>
          <w:sz w:val="32"/>
          <w:szCs w:val="32"/>
          <w:highlight w:val="none"/>
        </w:rPr>
      </w:pPr>
      <w:r>
        <w:rPr>
          <w:rFonts w:hint="eastAsia" w:ascii="仿宋_GB2312" w:eastAsia="仿宋" w:cs="ArialUnicodeMS"/>
          <w:kern w:val="0"/>
          <w:sz w:val="32"/>
          <w:szCs w:val="32"/>
          <w:highlight w:val="none"/>
        </w:rPr>
        <w:t>（一）根据党的中心任务，组织和指导全市各级妇联依 据《中华全国妇女联合会章程》和市妇女代表大会的决议，开展妇女儿童工作，联系团体会员，并给予业务指导。</w:t>
      </w:r>
    </w:p>
    <w:p>
      <w:pPr>
        <w:widowControl/>
        <w:spacing w:line="580" w:lineRule="exact"/>
        <w:ind w:firstLine="640" w:firstLineChars="200"/>
        <w:rPr>
          <w:rFonts w:hint="eastAsia" w:ascii="仿宋_GB2312" w:eastAsia="仿宋" w:cs="ArialUnicodeMS"/>
          <w:kern w:val="0"/>
          <w:sz w:val="32"/>
          <w:szCs w:val="32"/>
          <w:highlight w:val="none"/>
        </w:rPr>
      </w:pPr>
      <w:r>
        <w:rPr>
          <w:rFonts w:hint="eastAsia" w:ascii="仿宋_GB2312" w:eastAsia="仿宋" w:cs="ArialUnicodeMS"/>
          <w:kern w:val="0"/>
          <w:sz w:val="32"/>
          <w:szCs w:val="32"/>
          <w:highlight w:val="none"/>
        </w:rPr>
        <w:t>（二）调查研究全市妇女儿童的情况、问题，及时向党 委、政府反映并提出建议。</w:t>
      </w:r>
    </w:p>
    <w:p>
      <w:pPr>
        <w:widowControl/>
        <w:spacing w:line="580" w:lineRule="exact"/>
        <w:ind w:firstLine="640" w:firstLineChars="200"/>
        <w:rPr>
          <w:rFonts w:hint="eastAsia" w:ascii="仿宋_GB2312" w:eastAsia="仿宋" w:cs="ArialUnicodeMS"/>
          <w:kern w:val="0"/>
          <w:sz w:val="32"/>
          <w:szCs w:val="32"/>
          <w:highlight w:val="none"/>
        </w:rPr>
      </w:pPr>
      <w:r>
        <w:rPr>
          <w:rFonts w:hint="eastAsia" w:ascii="仿宋_GB2312" w:eastAsia="仿宋" w:cs="ArialUnicodeMS"/>
          <w:kern w:val="0"/>
          <w:sz w:val="32"/>
          <w:szCs w:val="32"/>
          <w:highlight w:val="none"/>
        </w:rPr>
        <w:t>（三）指导和推动全市农村妇女“双学双比”竞赛活 动、城镇妇女“巾帼建功”活动以及“五好文明家庭”创建活动，组织、动员全市妇女投身经济社会发展实践。</w:t>
      </w:r>
    </w:p>
    <w:p>
      <w:pPr>
        <w:widowControl/>
        <w:spacing w:line="580" w:lineRule="exact"/>
        <w:ind w:firstLine="640" w:firstLineChars="200"/>
        <w:rPr>
          <w:rFonts w:hint="eastAsia" w:ascii="仿宋_GB2312" w:eastAsia="仿宋" w:cs="ArialUnicodeMS"/>
          <w:kern w:val="0"/>
          <w:sz w:val="32"/>
          <w:szCs w:val="32"/>
          <w:highlight w:val="none"/>
        </w:rPr>
      </w:pPr>
      <w:r>
        <w:rPr>
          <w:rFonts w:hint="eastAsia" w:ascii="仿宋_GB2312" w:eastAsia="仿宋" w:cs="ArialUnicodeMS"/>
          <w:kern w:val="0"/>
          <w:sz w:val="32"/>
          <w:szCs w:val="32"/>
          <w:highlight w:val="none"/>
        </w:rPr>
        <w:t>（四）开展宣传教育工作，对妇女进行“四自”教育， 引导妇女积极参加精神文明创建活动，大力宣传表彰“三八”红旗手（集体）和各类先进妇女典型。</w:t>
      </w:r>
    </w:p>
    <w:p>
      <w:pPr>
        <w:widowControl/>
        <w:spacing w:line="580" w:lineRule="exact"/>
        <w:ind w:firstLine="640" w:firstLineChars="200"/>
        <w:rPr>
          <w:rFonts w:hint="eastAsia" w:ascii="仿宋_GB2312" w:eastAsia="仿宋" w:cs="ArialUnicodeMS"/>
          <w:kern w:val="0"/>
          <w:sz w:val="32"/>
          <w:szCs w:val="32"/>
          <w:highlight w:val="none"/>
        </w:rPr>
      </w:pPr>
      <w:r>
        <w:rPr>
          <w:rFonts w:hint="eastAsia" w:ascii="仿宋_GB2312" w:eastAsia="仿宋" w:cs="ArialUnicodeMS"/>
          <w:kern w:val="0"/>
          <w:sz w:val="32"/>
          <w:szCs w:val="32"/>
          <w:highlight w:val="none"/>
        </w:rPr>
        <w:t>（五）代表妇女参与国家和社会事务的民主管理、民主 监督，促进妇女参政；贯彻实施有关妇女儿童的法律法规，参与有关规定的制定，维护妇女儿童的合法权益。</w:t>
      </w:r>
    </w:p>
    <w:p>
      <w:pPr>
        <w:widowControl/>
        <w:spacing w:line="580" w:lineRule="exact"/>
        <w:ind w:firstLine="640" w:firstLineChars="200"/>
        <w:rPr>
          <w:rFonts w:hint="eastAsia" w:ascii="仿宋_GB2312" w:eastAsia="仿宋" w:cs="ArialUnicodeMS"/>
          <w:kern w:val="0"/>
          <w:sz w:val="32"/>
          <w:szCs w:val="32"/>
          <w:highlight w:val="none"/>
        </w:rPr>
      </w:pPr>
      <w:r>
        <w:rPr>
          <w:rFonts w:hint="eastAsia" w:ascii="仿宋_GB2312" w:eastAsia="仿宋" w:cs="ArialUnicodeMS"/>
          <w:kern w:val="0"/>
          <w:sz w:val="32"/>
          <w:szCs w:val="32"/>
          <w:highlight w:val="none"/>
        </w:rPr>
        <w:t>（六）制定本市妇女儿童事业发展规划，并组织实施；为妇女儿童服务，组织和协调社会各界为妇女儿童办实事、办好事。</w:t>
      </w:r>
    </w:p>
    <w:p>
      <w:pPr>
        <w:widowControl/>
        <w:spacing w:line="580" w:lineRule="exact"/>
        <w:ind w:firstLine="640" w:firstLineChars="200"/>
        <w:rPr>
          <w:rFonts w:hint="eastAsia" w:ascii="仿宋_GB2312" w:eastAsia="仿宋" w:cs="ArialUnicodeMS"/>
          <w:kern w:val="0"/>
          <w:sz w:val="32"/>
          <w:szCs w:val="32"/>
          <w:highlight w:val="none"/>
        </w:rPr>
      </w:pPr>
      <w:r>
        <w:rPr>
          <w:rFonts w:hint="eastAsia" w:ascii="仿宋_GB2312" w:eastAsia="仿宋" w:cs="ArialUnicodeMS"/>
          <w:kern w:val="0"/>
          <w:sz w:val="32"/>
          <w:szCs w:val="32"/>
          <w:highlight w:val="none"/>
        </w:rPr>
        <w:t>（七）加强与各族各界妇女的联系和同港、澳、台及华侨妇女的联谊，积极发展同世界各国妇女的友好交往，增 进友谊，加强合作。</w:t>
      </w:r>
    </w:p>
    <w:p>
      <w:pPr>
        <w:widowControl/>
        <w:spacing w:line="580" w:lineRule="exact"/>
        <w:ind w:firstLine="640" w:firstLineChars="200"/>
        <w:rPr>
          <w:rFonts w:ascii="仿宋_GB2312" w:eastAsia="仿宋" w:cs="ArialUnicodeMS"/>
          <w:kern w:val="0"/>
          <w:sz w:val="32"/>
          <w:szCs w:val="32"/>
          <w:highlight w:val="none"/>
        </w:rPr>
      </w:pPr>
      <w:r>
        <w:rPr>
          <w:rFonts w:hint="eastAsia" w:ascii="仿宋_GB2312" w:eastAsia="仿宋" w:cs="ArialUnicodeMS"/>
          <w:kern w:val="0"/>
          <w:sz w:val="32"/>
          <w:szCs w:val="32"/>
          <w:highlight w:val="none"/>
        </w:rPr>
        <w:t>（八）完成市委、市政府交办的其它有关事项。</w:t>
      </w: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从决算编报单位构成看，纳入2021年度本部门决算汇编范围的独立核算单位（以下简称“单位”）共</w:t>
      </w:r>
      <w:r>
        <w:rPr>
          <w:rFonts w:hint="eastAsia" w:ascii="仿宋_GB2312" w:eastAsia="仿宋" w:cs="ArialUnicodeMS"/>
          <w:kern w:val="0"/>
          <w:sz w:val="32"/>
          <w:szCs w:val="32"/>
          <w:lang w:val="en-US" w:eastAsia="zh-CN"/>
        </w:rPr>
        <w:t>2</w:t>
      </w:r>
      <w:r>
        <w:rPr>
          <w:rFonts w:hint="eastAsia" w:ascii="仿宋_GB2312" w:eastAsia="仿宋" w:cs="ArialUnicodeMS"/>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vAlign w:val="center"/>
          </w:tcPr>
          <w:p>
            <w:pPr>
              <w:spacing w:line="300" w:lineRule="exact"/>
              <w:jc w:val="center"/>
              <w:rPr>
                <w:rFonts w:ascii="仿宋_GB2312" w:eastAsia="仿宋_GB2312" w:cs="ArialUnicodeMS"/>
                <w:kern w:val="0"/>
                <w:sz w:val="28"/>
                <w:szCs w:val="28"/>
              </w:rPr>
            </w:pPr>
            <w:r>
              <w:rPr>
                <w:rFonts w:ascii="仿宋_GB2312" w:hAnsi="仿宋_GB2312" w:eastAsia="仿宋_GB2312" w:cs="仿宋_GB2312"/>
                <w:szCs w:val="21"/>
              </w:rPr>
              <w:t>秦皇岛市妇女联合会(本级)</w:t>
            </w:r>
          </w:p>
        </w:tc>
        <w:tc>
          <w:tcPr>
            <w:tcW w:w="2445" w:type="dxa"/>
            <w:vAlign w:val="center"/>
          </w:tcPr>
          <w:p>
            <w:pPr>
              <w:spacing w:line="300" w:lineRule="exact"/>
              <w:jc w:val="center"/>
              <w:rPr>
                <w:rFonts w:ascii="仿宋_GB2312" w:eastAsia="仿宋_GB2312" w:cs="ArialUnicodeMS"/>
                <w:kern w:val="0"/>
                <w:sz w:val="28"/>
                <w:szCs w:val="28"/>
              </w:rPr>
            </w:pPr>
            <w:r>
              <w:rPr>
                <w:rFonts w:hint="eastAsia" w:ascii="仿宋_GB2312" w:hAnsi="仿宋_GB2312" w:eastAsia="仿宋_GB2312" w:cs="仿宋_GB2312"/>
                <w:szCs w:val="21"/>
              </w:rPr>
              <w:t>行政单位</w:t>
            </w:r>
          </w:p>
        </w:tc>
        <w:tc>
          <w:tcPr>
            <w:tcW w:w="2665" w:type="dxa"/>
            <w:vAlign w:val="center"/>
          </w:tcPr>
          <w:p>
            <w:pPr>
              <w:spacing w:line="300" w:lineRule="exact"/>
              <w:jc w:val="center"/>
              <w:rPr>
                <w:rFonts w:ascii="仿宋_GB2312" w:eastAsia="仿宋_GB2312" w:cs="ArialUnicodeMS"/>
                <w:kern w:val="0"/>
                <w:sz w:val="28"/>
                <w:szCs w:val="28"/>
              </w:rPr>
            </w:pPr>
            <w:r>
              <w:rPr>
                <w:rFonts w:hint="eastAsia" w:ascii="仿宋_GB2312" w:hAnsi="仿宋_GB2312" w:eastAsia="仿宋_GB2312" w:cs="仿宋_GB2312"/>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2</w:t>
            </w:r>
          </w:p>
        </w:tc>
        <w:tc>
          <w:tcPr>
            <w:tcW w:w="3485" w:type="dxa"/>
            <w:vAlign w:val="center"/>
          </w:tcPr>
          <w:p>
            <w:pPr>
              <w:spacing w:line="300" w:lineRule="exact"/>
              <w:jc w:val="center"/>
              <w:rPr>
                <w:rFonts w:ascii="仿宋_GB2312" w:eastAsia="仿宋_GB2312" w:cs="ArialUnicodeMS"/>
                <w:kern w:val="0"/>
                <w:sz w:val="28"/>
                <w:szCs w:val="28"/>
              </w:rPr>
            </w:pPr>
            <w:r>
              <w:rPr>
                <w:rFonts w:hint="eastAsia" w:ascii="仿宋_GB2312" w:hAnsi="仿宋_GB2312" w:eastAsia="仿宋_GB2312" w:cs="仿宋_GB2312"/>
                <w:szCs w:val="21"/>
              </w:rPr>
              <w:t>秦皇岛市妇女儿童活动中心</w:t>
            </w:r>
          </w:p>
        </w:tc>
        <w:tc>
          <w:tcPr>
            <w:tcW w:w="2445" w:type="dxa"/>
            <w:vAlign w:val="center"/>
          </w:tcPr>
          <w:p>
            <w:pPr>
              <w:spacing w:line="300" w:lineRule="exact"/>
              <w:jc w:val="center"/>
              <w:rPr>
                <w:rFonts w:ascii="仿宋_GB2312" w:eastAsia="仿宋_GB2312" w:cs="ArialUnicodeMS"/>
                <w:kern w:val="0"/>
                <w:sz w:val="28"/>
                <w:szCs w:val="28"/>
              </w:rPr>
            </w:pPr>
            <w:r>
              <w:rPr>
                <w:rFonts w:hint="eastAsia" w:ascii="仿宋_GB2312" w:hAnsi="仿宋_GB2312" w:eastAsia="仿宋_GB2312" w:cs="仿宋_GB2312"/>
                <w:szCs w:val="21"/>
              </w:rPr>
              <w:t>财政补助事业单位</w:t>
            </w:r>
          </w:p>
        </w:tc>
        <w:tc>
          <w:tcPr>
            <w:tcW w:w="2665" w:type="dxa"/>
            <w:vAlign w:val="center"/>
          </w:tcPr>
          <w:p>
            <w:pPr>
              <w:spacing w:line="300" w:lineRule="exact"/>
              <w:jc w:val="center"/>
              <w:rPr>
                <w:rFonts w:ascii="仿宋_GB2312" w:eastAsia="仿宋_GB2312" w:cs="ArialUnicodeMS"/>
                <w:kern w:val="0"/>
                <w:sz w:val="28"/>
                <w:szCs w:val="28"/>
              </w:rPr>
            </w:pPr>
            <w:r>
              <w:rPr>
                <w:rFonts w:hint="eastAsia" w:ascii="仿宋_GB2312" w:hAnsi="仿宋_GB2312" w:eastAsia="仿宋_GB2312" w:cs="仿宋_GB2312"/>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64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Times New Roman" w:hAnsi="Times New Roman" w:eastAsia="黑体" w:cs="Times New Roman"/>
          <w:sz w:val="32"/>
          <w:szCs w:val="32"/>
        </w:rPr>
        <w:drawing>
          <wp:anchor distT="0" distB="0" distL="0" distR="0" simplePos="0" relativeHeight="251660288"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5" cstate="print"/>
                    <a:srcRect/>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hint="default" w:ascii="黑体" w:hAnsi="黑体" w:eastAsia="黑体" w:cs="黑体"/>
          <w:color w:val="000000"/>
          <w:sz w:val="44"/>
          <w:szCs w:val="44"/>
          <w:lang w:val="en-US" w:eastAsia="zh-CN"/>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第二部分  2021年度部门决算</w:t>
      </w:r>
      <w:r>
        <w:rPr>
          <w:rFonts w:hint="eastAsia" w:ascii="黑体" w:hAnsi="黑体" w:eastAsia="黑体" w:cs="黑体"/>
          <w:color w:val="000000"/>
          <w:sz w:val="44"/>
          <w:szCs w:val="44"/>
          <w:lang w:val="en-US" w:eastAsia="zh-CN"/>
          <w14:shadow w14:blurRad="38100" w14:dist="12700" w14:dir="5400000" w14:sx="100000" w14:sy="100000" w14:kx="0" w14:ky="0" w14:algn="tl">
            <w14:srgbClr w14:val="000000">
              <w14:alpha w14:val="70000"/>
            </w14:srgbClr>
          </w14:shadow>
          <w14:props3d w14:extrusionH="0" w14:contourW="0" w14:prstMaterial="clear"/>
        </w:rPr>
        <w:t>报表</w:t>
      </w: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sectPr>
          <w:headerReference r:id="rId8" w:type="default"/>
          <w:pgSz w:w="11906" w:h="16838"/>
          <w:pgMar w:top="2041" w:right="1531" w:bottom="1774" w:left="1531" w:header="851" w:footer="340" w:gutter="0"/>
          <w:pgNumType w:fmt="numberInDash"/>
          <w:cols w:space="0" w:num="1"/>
          <w:docGrid w:type="lines" w:linePitch="312" w:charSpace="0"/>
        </w:sectPr>
      </w:pPr>
    </w:p>
    <w:p>
      <w:pPr>
        <w:jc w:val="center"/>
        <w:rPr>
          <w:sz w:val="20"/>
          <w:szCs w:val="20"/>
        </w:rPr>
      </w:pPr>
      <w:r>
        <w:rPr>
          <w:rFonts w:hint="eastAsia"/>
          <w:sz w:val="20"/>
          <w:szCs w:val="20"/>
        </w:rPr>
        <w:drawing>
          <wp:anchor distT="0" distB="0" distL="114300" distR="114300" simplePos="0" relativeHeight="251671552" behindDoc="0" locked="0" layoutInCell="1" allowOverlap="0">
            <wp:simplePos x="0" y="0"/>
            <wp:positionH relativeFrom="column">
              <wp:posOffset>109855</wp:posOffset>
            </wp:positionH>
            <wp:positionV relativeFrom="paragraph">
              <wp:posOffset>-635</wp:posOffset>
            </wp:positionV>
            <wp:extent cx="8897620" cy="5615940"/>
            <wp:effectExtent l="0" t="0" r="2540" b="762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897620" cy="5615940"/>
                    </a:xfrm>
                    <a:prstGeom prst="rect">
                      <a:avLst/>
                    </a:prstGeom>
                    <a:noFill/>
                    <a:ln>
                      <a:noFill/>
                    </a:ln>
                  </pic:spPr>
                </pic:pic>
              </a:graphicData>
            </a:graphic>
          </wp:anchor>
        </w:drawing>
      </w:r>
      <w:r>
        <w:rPr>
          <w:sz w:val="20"/>
          <w:szCs w:val="20"/>
        </w:rPr>
        <w:br w:type="page"/>
      </w:r>
    </w:p>
    <w:p>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pPr>
        <w:widowControl/>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3810</wp:posOffset>
            </wp:positionH>
            <wp:positionV relativeFrom="paragraph">
              <wp:posOffset>-635</wp:posOffset>
            </wp:positionV>
            <wp:extent cx="9204960" cy="474789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204960" cy="4747895"/>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p>
    <w:p>
      <w:pPr>
        <w:widowControl/>
        <w:jc w:val="center"/>
        <w:rPr>
          <w:sz w:val="20"/>
          <w:szCs w:val="20"/>
        </w:rPr>
      </w:pPr>
      <w:r>
        <w:rPr>
          <w:rFonts w:hint="eastAsia"/>
          <w:sz w:val="20"/>
          <w:szCs w:val="20"/>
        </w:rPr>
        <w:drawing>
          <wp:anchor distT="0" distB="0" distL="114300" distR="114300" simplePos="0" relativeHeight="251673600" behindDoc="0" locked="0" layoutInCell="1" allowOverlap="0">
            <wp:simplePos x="0" y="0"/>
            <wp:positionH relativeFrom="column">
              <wp:posOffset>3810</wp:posOffset>
            </wp:positionH>
            <wp:positionV relativeFrom="paragraph">
              <wp:posOffset>-3175</wp:posOffset>
            </wp:positionV>
            <wp:extent cx="9204960" cy="5291455"/>
            <wp:effectExtent l="0" t="0" r="0" b="444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204960" cy="5291455"/>
                    </a:xfrm>
                    <a:prstGeom prst="rect">
                      <a:avLst/>
                    </a:prstGeom>
                    <a:noFill/>
                    <a:ln>
                      <a:noFill/>
                    </a:ln>
                  </pic:spPr>
                </pic:pic>
              </a:graphicData>
            </a:graphic>
          </wp:anchor>
        </w:drawing>
      </w:r>
      <w:r>
        <w:rPr>
          <w:sz w:val="20"/>
          <w:szCs w:val="20"/>
        </w:rPr>
        <w:t xml:space="preserve"> </w:t>
      </w:r>
    </w:p>
    <w:p>
      <w:pPr>
        <w:widowControl/>
        <w:jc w:val="left"/>
        <w:rPr>
          <w:sz w:val="20"/>
          <w:szCs w:val="20"/>
        </w:rPr>
      </w:pP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4624" behindDoc="0" locked="0" layoutInCell="1" allowOverlap="0">
            <wp:simplePos x="0" y="0"/>
            <wp:positionH relativeFrom="column">
              <wp:posOffset>86995</wp:posOffset>
            </wp:positionH>
            <wp:positionV relativeFrom="paragraph">
              <wp:posOffset>12065</wp:posOffset>
            </wp:positionV>
            <wp:extent cx="9089390" cy="5615940"/>
            <wp:effectExtent l="0" t="0" r="8890" b="762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089390" cy="561594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5648" behindDoc="0" locked="0" layoutInCell="1" allowOverlap="0">
            <wp:simplePos x="0" y="0"/>
            <wp:positionH relativeFrom="column">
              <wp:posOffset>66675</wp:posOffset>
            </wp:positionH>
            <wp:positionV relativeFrom="paragraph">
              <wp:posOffset>-635</wp:posOffset>
            </wp:positionV>
            <wp:extent cx="9177655" cy="5615940"/>
            <wp:effectExtent l="0" t="0" r="12065" b="762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177655" cy="561594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6672"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7696"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8720" behindDoc="0" locked="0" layoutInCell="1" allowOverlap="0">
            <wp:simplePos x="0" y="0"/>
            <wp:positionH relativeFrom="column">
              <wp:posOffset>3810</wp:posOffset>
            </wp:positionH>
            <wp:positionV relativeFrom="paragraph">
              <wp:posOffset>-635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298831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9744" behindDoc="0" locked="0" layoutInCell="1" allowOverlap="0">
            <wp:simplePos x="0" y="0"/>
            <wp:positionH relativeFrom="column">
              <wp:posOffset>59055</wp:posOffset>
            </wp:positionH>
            <wp:positionV relativeFrom="paragraph">
              <wp:posOffset>-635</wp:posOffset>
            </wp:positionV>
            <wp:extent cx="9106535" cy="3076575"/>
            <wp:effectExtent l="0" t="0" r="6985" b="190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9106535" cy="3076575"/>
                    </a:xfrm>
                    <a:prstGeom prst="rect">
                      <a:avLst/>
                    </a:prstGeom>
                    <a:noFill/>
                    <a:ln>
                      <a:noFill/>
                    </a:ln>
                  </pic:spPr>
                </pic:pic>
              </a:graphicData>
            </a:graphic>
          </wp:anchor>
        </w:drawing>
      </w:r>
      <w:r>
        <w:rPr>
          <w:sz w:val="20"/>
          <w:szCs w:val="20"/>
        </w:rPr>
        <w:t xml:space="preserve"> </w:t>
      </w:r>
    </w:p>
    <w:p>
      <w:pPr>
        <w:sectPr>
          <w:pgSz w:w="16838" w:h="11906" w:orient="landscape"/>
          <w:pgMar w:top="1531" w:right="1208" w:bottom="1531" w:left="1134" w:header="851" w:footer="510" w:gutter="0"/>
          <w:pgNumType w:fmt="numberInDash"/>
          <w:cols w:space="425" w:num="1"/>
          <w:docGrid w:linePitch="312" w:charSpace="0"/>
        </w:sect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0" distR="0" simplePos="0" relativeHeight="251666432"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5" cstate="print"/>
                    <a:srcRect/>
                    <a:stretch>
                      <a:fillRect/>
                    </a:stretch>
                  </pic:blipFill>
                  <pic:spPr>
                    <a:xfrm>
                      <a:off x="0" y="0"/>
                      <a:ext cx="660400" cy="660400"/>
                    </a:xfrm>
                    <a:prstGeom prst="rect">
                      <a:avLst/>
                    </a:prstGeom>
                  </pic:spPr>
                </pic:pic>
              </a:graphicData>
            </a:graphic>
          </wp:anchor>
        </w:drawing>
      </w:r>
    </w:p>
    <w:p>
      <w:pPr>
        <w:widowControl/>
        <w:jc w:val="center"/>
        <w:rPr>
          <w:rFonts w:eastAsia="黑体"/>
          <w:sz w:val="32"/>
          <w:szCs w:val="32"/>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第三部分 2021年度部门决算情况说明</w:t>
      </w:r>
    </w:p>
    <w:p>
      <w:pPr>
        <w:rPr>
          <w:rFonts w:ascii="黑体" w:eastAsia="黑体" w:cs="Times New Roman"/>
          <w:sz w:val="32"/>
          <w:szCs w:val="32"/>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573.67</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增加1.77</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增长0.3</w:t>
      </w:r>
      <w:r>
        <w:rPr>
          <w:rFonts w:hint="eastAsia" w:ascii="仿宋_GB2312" w:hAnsi="Times New Roman" w:eastAsia="仿宋" w:cs="DengXian-Regular"/>
          <w:sz w:val="32"/>
          <w:szCs w:val="32"/>
        </w:rPr>
        <w:t>%</w:t>
      </w:r>
      <w:r>
        <w:rPr>
          <w:rFonts w:hint="eastAsia" w:ascii="仿宋_GB2312" w:hAnsi="Times New Roman" w:eastAsia="仿宋" w:cs="DengXian-Regular"/>
          <w:sz w:val="32"/>
          <w:szCs w:val="32"/>
          <w:highlight w:val="none"/>
        </w:rPr>
        <w:t>，主要原因是</w:t>
      </w:r>
      <w:r>
        <w:rPr>
          <w:rFonts w:hint="eastAsia" w:ascii="仿宋_GB2312" w:hAnsi="Times New Roman" w:eastAsia="仿宋" w:cs="DengXian-Regular"/>
          <w:sz w:val="32"/>
          <w:szCs w:val="32"/>
          <w:highlight w:val="none"/>
          <w:lang w:val="en-US" w:eastAsia="zh-CN"/>
        </w:rPr>
        <w:t>支付一次性抚恤金</w:t>
      </w:r>
      <w:r>
        <w:rPr>
          <w:rFonts w:hint="eastAsia" w:ascii="仿宋_GB2312" w:hAnsi="Times New Roman" w:eastAsia="仿宋" w:cs="DengXian-Regular"/>
          <w:sz w:val="32"/>
          <w:szCs w:val="32"/>
          <w:highlight w:val="none"/>
        </w:rPr>
        <w:t>。</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pPr>
              <w:adjustRightInd w:val="0"/>
              <w:snapToGrid w:val="0"/>
              <w:spacing w:line="580" w:lineRule="exact"/>
              <w:jc w:val="center"/>
              <w:rPr>
                <w:rFonts w:ascii="仿宋_GB2312" w:hAnsi="Times New Roman" w:eastAsia="仿宋" w:cs="DengXian-Regular"/>
                <w:sz w:val="32"/>
                <w:szCs w:val="32"/>
                <w:highlight w:val="none"/>
              </w:rPr>
            </w:pPr>
            <w:bookmarkStart w:id="0" w:name="_Hlk114241226"/>
            <w:r>
              <w:rPr>
                <w:rFonts w:hint="eastAsia" w:ascii="仿宋_GB2312" w:hAnsi="Times New Roman" w:eastAsia="仿宋" w:cs="DengXian-Regular"/>
                <w:sz w:val="32"/>
                <w:szCs w:val="32"/>
                <w:highlight w:val="none"/>
              </w:rPr>
              <w:drawing>
                <wp:anchor distT="0" distB="0" distL="114300" distR="114300" simplePos="0" relativeHeight="251680768"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bookmarkEnd w:id="0"/>
    </w:tbl>
    <w:p>
      <w:pPr>
        <w:keepNext/>
        <w:keepLines/>
        <w:snapToGrid w:val="0"/>
        <w:spacing w:line="580" w:lineRule="exact"/>
        <w:ind w:firstLine="640" w:firstLineChars="200"/>
        <w:outlineLvl w:val="1"/>
        <w:rPr>
          <w:rFonts w:ascii="黑体" w:eastAsia="黑体" w:cs="Times New Roman"/>
          <w:sz w:val="32"/>
          <w:szCs w:val="32"/>
          <w:highlight w:val="none"/>
        </w:rPr>
      </w:pPr>
      <w:r>
        <w:rPr>
          <w:rFonts w:hint="eastAsia" w:ascii="黑体" w:eastAsia="黑体" w:cs="Times New Roman"/>
          <w:sz w:val="32"/>
          <w:szCs w:val="32"/>
          <w:highlight w:val="none"/>
        </w:rPr>
        <w:t>二、收入决算情况说明</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t>本</w:t>
      </w:r>
      <w:r>
        <w:rPr>
          <w:rFonts w:ascii="仿宋_GB2312" w:hAnsi="Times New Roman" w:eastAsia="仿宋" w:cs="DengXian-Regular"/>
          <w:sz w:val="32"/>
          <w:szCs w:val="32"/>
          <w:highlight w:val="none"/>
        </w:rPr>
        <w:t>部门</w:t>
      </w:r>
      <w:r>
        <w:rPr>
          <w:rFonts w:hint="eastAsia" w:ascii="仿宋_GB2312" w:hAnsi="Times New Roman" w:eastAsia="仿宋" w:cs="DengXian-Regular"/>
          <w:sz w:val="32"/>
          <w:szCs w:val="32"/>
          <w:highlight w:val="none"/>
        </w:rPr>
        <w:t>2021年度收入合计</w:t>
      </w:r>
      <w:r>
        <w:rPr>
          <w:rFonts w:ascii="仿宋_GB2312" w:hAnsi="Times New Roman" w:eastAsia="仿宋" w:cs="DengXian-Regular"/>
          <w:sz w:val="32"/>
          <w:szCs w:val="32"/>
          <w:highlight w:val="none"/>
        </w:rPr>
        <w:t>557.55</w:t>
      </w:r>
      <w:r>
        <w:rPr>
          <w:rFonts w:hint="eastAsia" w:ascii="仿宋_GB2312" w:hAnsi="Times New Roman" w:eastAsia="仿宋" w:cs="DengXian-Regular"/>
          <w:sz w:val="32"/>
          <w:szCs w:val="32"/>
          <w:highlight w:val="none"/>
        </w:rPr>
        <w:t>万元，其中：财政拨款收入</w:t>
      </w:r>
      <w:r>
        <w:rPr>
          <w:rFonts w:ascii="仿宋_GB2312" w:hAnsi="Times New Roman" w:eastAsia="仿宋" w:cs="DengXian-Regular"/>
          <w:sz w:val="32"/>
          <w:szCs w:val="32"/>
          <w:highlight w:val="none"/>
        </w:rPr>
        <w:t>557.55</w:t>
      </w:r>
      <w:r>
        <w:rPr>
          <w:rFonts w:hint="eastAsia" w:ascii="仿宋_GB2312" w:hAnsi="Times New Roman" w:eastAsia="仿宋" w:cs="DengXian-Regular"/>
          <w:sz w:val="32"/>
          <w:szCs w:val="32"/>
          <w:highlight w:val="none"/>
        </w:rPr>
        <w:t>万元，占</w:t>
      </w:r>
      <w:r>
        <w:rPr>
          <w:rFonts w:ascii="仿宋_GB2312" w:hAnsi="Times New Roman" w:eastAsia="仿宋" w:cs="DengXian-Regular"/>
          <w:sz w:val="32"/>
          <w:szCs w:val="32"/>
          <w:highlight w:val="none"/>
        </w:rPr>
        <w:t>100.0</w:t>
      </w:r>
      <w:r>
        <w:rPr>
          <w:rFonts w:hint="eastAsia" w:ascii="仿宋_GB2312" w:hAnsi="Times New Roman" w:eastAsia="仿宋" w:cs="DengXian-Regular"/>
          <w:sz w:val="32"/>
          <w:szCs w:val="32"/>
          <w:highlight w:val="none"/>
        </w:rPr>
        <w:t>%；事业收入</w:t>
      </w:r>
      <w:r>
        <w:rPr>
          <w:rFonts w:ascii="仿宋_GB2312" w:hAnsi="Times New Roman" w:eastAsia="仿宋" w:cs="DengXian-Regular"/>
          <w:sz w:val="32"/>
          <w:szCs w:val="32"/>
          <w:highlight w:val="none"/>
        </w:rPr>
        <w:t>0.00</w:t>
      </w:r>
      <w:r>
        <w:rPr>
          <w:rFonts w:hint="eastAsia" w:ascii="仿宋_GB2312" w:hAnsi="Times New Roman" w:eastAsia="仿宋" w:cs="DengXian-Regular"/>
          <w:sz w:val="32"/>
          <w:szCs w:val="32"/>
          <w:highlight w:val="none"/>
        </w:rPr>
        <w:t>万元，占</w:t>
      </w:r>
      <w:r>
        <w:rPr>
          <w:rFonts w:ascii="仿宋_GB2312" w:hAnsi="Times New Roman" w:eastAsia="仿宋" w:cs="DengXian-Regular"/>
          <w:sz w:val="32"/>
          <w:szCs w:val="32"/>
          <w:highlight w:val="none"/>
        </w:rPr>
        <w:t>0.0</w:t>
      </w:r>
      <w:r>
        <w:rPr>
          <w:rFonts w:hint="eastAsia" w:ascii="仿宋_GB2312" w:hAnsi="Times New Roman" w:eastAsia="仿宋" w:cs="DengXian-Regular"/>
          <w:sz w:val="32"/>
          <w:szCs w:val="32"/>
          <w:highlight w:val="none"/>
        </w:rPr>
        <w:t>%；经营收入</w:t>
      </w:r>
      <w:r>
        <w:rPr>
          <w:rFonts w:ascii="仿宋_GB2312" w:hAnsi="Times New Roman" w:eastAsia="仿宋" w:cs="DengXian-Regular"/>
          <w:sz w:val="32"/>
          <w:szCs w:val="32"/>
          <w:highlight w:val="none"/>
        </w:rPr>
        <w:t>0.00</w:t>
      </w:r>
      <w:r>
        <w:rPr>
          <w:rFonts w:hint="eastAsia" w:ascii="仿宋_GB2312" w:hAnsi="Times New Roman" w:eastAsia="仿宋" w:cs="DengXian-Regular"/>
          <w:sz w:val="32"/>
          <w:szCs w:val="32"/>
          <w:highlight w:val="none"/>
        </w:rPr>
        <w:t>万元，占</w:t>
      </w:r>
      <w:r>
        <w:rPr>
          <w:rFonts w:ascii="仿宋_GB2312" w:hAnsi="Times New Roman" w:eastAsia="仿宋" w:cs="DengXian-Regular"/>
          <w:sz w:val="32"/>
          <w:szCs w:val="32"/>
          <w:highlight w:val="none"/>
        </w:rPr>
        <w:t>0.0</w:t>
      </w:r>
      <w:r>
        <w:rPr>
          <w:rFonts w:hint="eastAsia" w:ascii="仿宋_GB2312" w:hAnsi="Times New Roman" w:eastAsia="仿宋" w:cs="DengXian-Regular"/>
          <w:sz w:val="32"/>
          <w:szCs w:val="32"/>
          <w:highlight w:val="none"/>
        </w:rPr>
        <w:t>%；其他收入</w:t>
      </w:r>
      <w:r>
        <w:rPr>
          <w:rFonts w:ascii="仿宋_GB2312" w:hAnsi="Times New Roman" w:eastAsia="仿宋" w:cs="DengXian-Regular"/>
          <w:sz w:val="32"/>
          <w:szCs w:val="32"/>
          <w:highlight w:val="none"/>
        </w:rPr>
        <w:t>0.00</w:t>
      </w:r>
      <w:r>
        <w:rPr>
          <w:rFonts w:hint="eastAsia" w:ascii="仿宋_GB2312" w:hAnsi="Times New Roman" w:eastAsia="仿宋" w:cs="DengXian-Regular"/>
          <w:sz w:val="32"/>
          <w:szCs w:val="32"/>
          <w:highlight w:val="none"/>
        </w:rPr>
        <w:t>万元，占</w:t>
      </w:r>
      <w:r>
        <w:rPr>
          <w:rFonts w:ascii="仿宋_GB2312" w:hAnsi="Times New Roman" w:eastAsia="仿宋" w:cs="DengXian-Regular"/>
          <w:sz w:val="32"/>
          <w:szCs w:val="32"/>
          <w:highlight w:val="none"/>
        </w:rPr>
        <w:t>0.0</w:t>
      </w:r>
      <w:r>
        <w:rPr>
          <w:rFonts w:hint="eastAsia" w:ascii="仿宋_GB2312" w:hAnsi="Times New Roman" w:eastAsia="仿宋" w:cs="DengXian-Regular"/>
          <w:sz w:val="32"/>
          <w:szCs w:val="32"/>
          <w:highlight w:val="none"/>
        </w:rPr>
        <w:t>%。</w:t>
      </w:r>
    </w:p>
    <w:tbl>
      <w:tblPr>
        <w:tblStyle w:val="6"/>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pPr>
              <w:adjustRightInd w:val="0"/>
              <w:snapToGrid w:val="0"/>
              <w:spacing w:line="580" w:lineRule="exact"/>
              <w:jc w:val="center"/>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drawing>
                <wp:anchor distT="0" distB="0" distL="114300" distR="114300" simplePos="0" relativeHeight="251681792"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pPr>
        <w:keepNext/>
        <w:keepLines/>
        <w:snapToGrid w:val="0"/>
        <w:spacing w:line="580" w:lineRule="exact"/>
        <w:ind w:firstLine="640" w:firstLineChars="200"/>
        <w:outlineLvl w:val="1"/>
        <w:rPr>
          <w:rFonts w:ascii="黑体" w:eastAsia="黑体" w:cs="Times New Roman"/>
          <w:sz w:val="32"/>
          <w:szCs w:val="32"/>
          <w:highlight w:val="none"/>
        </w:rPr>
      </w:pPr>
      <w:r>
        <w:rPr>
          <w:rFonts w:hint="eastAsia" w:ascii="黑体" w:eastAsia="黑体" w:cs="Times New Roman"/>
          <w:sz w:val="32"/>
          <w:szCs w:val="32"/>
          <w:highlight w:val="none"/>
        </w:rPr>
        <w:t>三、支出决算情况说明</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t>本</w:t>
      </w:r>
      <w:r>
        <w:rPr>
          <w:rFonts w:ascii="仿宋_GB2312" w:hAnsi="Times New Roman" w:eastAsia="仿宋" w:cs="DengXian-Regular"/>
          <w:sz w:val="32"/>
          <w:szCs w:val="32"/>
          <w:highlight w:val="none"/>
        </w:rPr>
        <w:t>部门</w:t>
      </w:r>
      <w:r>
        <w:rPr>
          <w:rFonts w:hint="eastAsia" w:ascii="仿宋_GB2312" w:hAnsi="Times New Roman" w:eastAsia="仿宋" w:cs="DengXian-Regular"/>
          <w:sz w:val="32"/>
          <w:szCs w:val="32"/>
          <w:highlight w:val="none"/>
        </w:rPr>
        <w:t>2021年度支出合计</w:t>
      </w:r>
      <w:r>
        <w:rPr>
          <w:rFonts w:ascii="仿宋_GB2312" w:hAnsi="Times New Roman" w:eastAsia="仿宋" w:cs="DengXian-Regular"/>
          <w:sz w:val="32"/>
          <w:szCs w:val="32"/>
          <w:highlight w:val="none"/>
        </w:rPr>
        <w:t>557.55</w:t>
      </w:r>
      <w:r>
        <w:rPr>
          <w:rFonts w:hint="eastAsia" w:ascii="仿宋_GB2312" w:hAnsi="Times New Roman" w:eastAsia="仿宋" w:cs="DengXian-Regular"/>
          <w:sz w:val="32"/>
          <w:szCs w:val="32"/>
          <w:highlight w:val="none"/>
        </w:rPr>
        <w:t>万元，其中：基本支出</w:t>
      </w:r>
      <w:r>
        <w:rPr>
          <w:rFonts w:ascii="仿宋_GB2312" w:hAnsi="Times New Roman" w:eastAsia="仿宋" w:cs="DengXian-Regular"/>
          <w:sz w:val="32"/>
          <w:szCs w:val="32"/>
          <w:highlight w:val="none"/>
        </w:rPr>
        <w:t>439.72</w:t>
      </w:r>
      <w:r>
        <w:rPr>
          <w:rFonts w:hint="eastAsia" w:ascii="仿宋_GB2312" w:hAnsi="Times New Roman" w:eastAsia="仿宋" w:cs="DengXian-Regular"/>
          <w:sz w:val="32"/>
          <w:szCs w:val="32"/>
          <w:highlight w:val="none"/>
        </w:rPr>
        <w:t>万元，占</w:t>
      </w:r>
      <w:r>
        <w:rPr>
          <w:rFonts w:ascii="仿宋_GB2312" w:hAnsi="Times New Roman" w:eastAsia="仿宋" w:cs="DengXian-Regular"/>
          <w:sz w:val="32"/>
          <w:szCs w:val="32"/>
          <w:highlight w:val="none"/>
        </w:rPr>
        <w:t>78.9</w:t>
      </w:r>
      <w:r>
        <w:rPr>
          <w:rFonts w:hint="eastAsia" w:ascii="仿宋_GB2312" w:hAnsi="Times New Roman" w:eastAsia="仿宋" w:cs="DengXian-Regular"/>
          <w:sz w:val="32"/>
          <w:szCs w:val="32"/>
          <w:highlight w:val="none"/>
        </w:rPr>
        <w:t>%；项目支出</w:t>
      </w:r>
      <w:r>
        <w:rPr>
          <w:rFonts w:ascii="仿宋_GB2312" w:hAnsi="Times New Roman" w:eastAsia="仿宋" w:cs="DengXian-Regular"/>
          <w:sz w:val="32"/>
          <w:szCs w:val="32"/>
          <w:highlight w:val="none"/>
        </w:rPr>
        <w:t>117.82</w:t>
      </w:r>
      <w:r>
        <w:rPr>
          <w:rFonts w:hint="eastAsia" w:ascii="仿宋_GB2312" w:hAnsi="Times New Roman" w:eastAsia="仿宋" w:cs="DengXian-Regular"/>
          <w:sz w:val="32"/>
          <w:szCs w:val="32"/>
          <w:highlight w:val="none"/>
        </w:rPr>
        <w:t>万元，占</w:t>
      </w:r>
      <w:r>
        <w:rPr>
          <w:rFonts w:ascii="仿宋_GB2312" w:hAnsi="Times New Roman" w:eastAsia="仿宋" w:cs="DengXian-Regular"/>
          <w:sz w:val="32"/>
          <w:szCs w:val="32"/>
          <w:highlight w:val="none"/>
        </w:rPr>
        <w:t>21.1</w:t>
      </w:r>
      <w:r>
        <w:rPr>
          <w:rFonts w:hint="eastAsia" w:ascii="仿宋_GB2312" w:hAnsi="Times New Roman" w:eastAsia="仿宋" w:cs="DengXian-Regular"/>
          <w:sz w:val="32"/>
          <w:szCs w:val="32"/>
          <w:highlight w:val="none"/>
        </w:rPr>
        <w:t>%；经营支出</w:t>
      </w:r>
      <w:r>
        <w:rPr>
          <w:rFonts w:ascii="仿宋_GB2312" w:hAnsi="Times New Roman" w:eastAsia="仿宋" w:cs="DengXian-Regular"/>
          <w:sz w:val="32"/>
          <w:szCs w:val="32"/>
          <w:highlight w:val="none"/>
        </w:rPr>
        <w:t>0.00</w:t>
      </w:r>
      <w:r>
        <w:rPr>
          <w:rFonts w:hint="eastAsia" w:ascii="仿宋_GB2312" w:hAnsi="Times New Roman" w:eastAsia="仿宋" w:cs="DengXian-Regular"/>
          <w:sz w:val="32"/>
          <w:szCs w:val="32"/>
          <w:highlight w:val="none"/>
        </w:rPr>
        <w:t>万元，占</w:t>
      </w:r>
      <w:r>
        <w:rPr>
          <w:rFonts w:ascii="仿宋_GB2312" w:hAnsi="Times New Roman" w:eastAsia="仿宋" w:cs="DengXian-Regular"/>
          <w:sz w:val="32"/>
          <w:szCs w:val="32"/>
          <w:highlight w:val="none"/>
        </w:rPr>
        <w:t>0.0</w:t>
      </w:r>
      <w:r>
        <w:rPr>
          <w:rFonts w:hint="eastAsia" w:ascii="仿宋_GB2312" w:hAnsi="Times New Roman" w:eastAsia="仿宋" w:cs="DengXian-Regular"/>
          <w:sz w:val="32"/>
          <w:szCs w:val="32"/>
          <w:highlight w:val="none"/>
        </w:rPr>
        <w:t>%。</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none"/>
              </w:rPr>
            </w:pPr>
            <w:r>
              <w:rPr>
                <w:highlight w:val="none"/>
              </w:rPr>
              <w:drawing>
                <wp:anchor distT="0" distB="0" distL="114300" distR="114300" simplePos="0" relativeHeight="251683840" behindDoc="0" locked="0" layoutInCell="1" allowOverlap="1">
                  <wp:simplePos x="0" y="0"/>
                  <wp:positionH relativeFrom="column">
                    <wp:posOffset>121920</wp:posOffset>
                  </wp:positionH>
                  <wp:positionV relativeFrom="paragraph">
                    <wp:posOffset>271145</wp:posOffset>
                  </wp:positionV>
                  <wp:extent cx="4584065" cy="2749550"/>
                  <wp:effectExtent l="0" t="0" r="3175" b="8890"/>
                  <wp:wrapSquare wrapText="bothSides"/>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8"/>
                          <a:stretch>
                            <a:fillRect/>
                          </a:stretch>
                        </pic:blipFill>
                        <pic:spPr>
                          <a:xfrm>
                            <a:off x="0" y="0"/>
                            <a:ext cx="4584065" cy="2749550"/>
                          </a:xfrm>
                          <a:prstGeom prst="rect">
                            <a:avLst/>
                          </a:prstGeom>
                          <a:noFill/>
                          <a:ln>
                            <a:noFill/>
                          </a:ln>
                        </pic:spPr>
                      </pic:pic>
                    </a:graphicData>
                  </a:graphic>
                </wp:anchor>
              </w:drawing>
            </w:r>
          </w:p>
        </w:tc>
      </w:tr>
    </w:tbl>
    <w:p>
      <w:pPr>
        <w:spacing w:line="580" w:lineRule="exact"/>
        <w:ind w:firstLine="640" w:firstLineChars="200"/>
        <w:outlineLvl w:val="1"/>
        <w:rPr>
          <w:rFonts w:ascii="黑体" w:eastAsia="黑体" w:cs="Times New Roman"/>
          <w:sz w:val="32"/>
          <w:szCs w:val="32"/>
          <w:highlight w:val="none"/>
        </w:rPr>
      </w:pPr>
      <w:r>
        <w:rPr>
          <w:rFonts w:hint="eastAsia" w:ascii="黑体" w:eastAsia="黑体" w:cs="Times New Roman"/>
          <w:sz w:val="32"/>
          <w:szCs w:val="32"/>
          <w:highlight w:val="none"/>
        </w:rPr>
        <w:t>四、</w:t>
      </w:r>
      <w:r>
        <w:rPr>
          <w:rFonts w:hint="eastAsia" w:ascii="黑体" w:hAnsi="Cambria" w:eastAsia="黑体" w:cs="黑体"/>
          <w:kern w:val="0"/>
          <w:sz w:val="32"/>
          <w:szCs w:val="32"/>
          <w:highlight w:val="none"/>
        </w:rPr>
        <w:t>财政</w:t>
      </w:r>
      <w:r>
        <w:rPr>
          <w:rFonts w:hint="eastAsia" w:ascii="黑体" w:eastAsia="黑体" w:cs="Times New Roman"/>
          <w:sz w:val="32"/>
          <w:szCs w:val="32"/>
          <w:highlight w:val="none"/>
        </w:rPr>
        <w:t>拨款收入支出决算总体情况说明</w:t>
      </w:r>
    </w:p>
    <w:p>
      <w:pPr>
        <w:snapToGrid w:val="0"/>
        <w:spacing w:line="580" w:lineRule="exact"/>
        <w:ind w:firstLine="643" w:firstLineChars="200"/>
        <w:rPr>
          <w:rFonts w:ascii="楷体_GB2312" w:hAnsi="Times New Roman" w:eastAsia="楷体" w:cs="DengXian-Bold"/>
          <w:b/>
          <w:bCs/>
          <w:sz w:val="32"/>
          <w:szCs w:val="32"/>
          <w:highlight w:val="none"/>
        </w:rPr>
      </w:pPr>
      <w:r>
        <w:rPr>
          <w:rFonts w:hint="eastAsia" w:ascii="楷体_GB2312" w:hAnsi="Times New Roman" w:eastAsia="楷体" w:cs="DengXian-Bold"/>
          <w:b/>
          <w:bCs/>
          <w:sz w:val="32"/>
          <w:szCs w:val="32"/>
          <w:highlight w:val="none"/>
        </w:rPr>
        <w:t>（一）财政拨款收支与2020年度决算对比情况</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t>本</w:t>
      </w:r>
      <w:r>
        <w:rPr>
          <w:rFonts w:ascii="仿宋_GB2312" w:hAnsi="Times New Roman" w:eastAsia="仿宋" w:cs="DengXian-Regular"/>
          <w:sz w:val="32"/>
          <w:szCs w:val="32"/>
          <w:highlight w:val="none"/>
        </w:rPr>
        <w:t>部门</w:t>
      </w:r>
      <w:r>
        <w:rPr>
          <w:rFonts w:hint="eastAsia" w:ascii="仿宋_GB2312" w:hAnsi="Times New Roman" w:eastAsia="仿宋" w:cs="DengXian-Regular"/>
          <w:sz w:val="32"/>
          <w:szCs w:val="32"/>
          <w:highlight w:val="none"/>
        </w:rPr>
        <w:t>2021年度财政拨款本年收入</w:t>
      </w:r>
      <w:r>
        <w:rPr>
          <w:rFonts w:ascii="仿宋_GB2312" w:hAnsi="Times New Roman" w:eastAsia="仿宋" w:cs="DengXian-Regular"/>
          <w:sz w:val="32"/>
          <w:szCs w:val="32"/>
          <w:highlight w:val="none"/>
        </w:rPr>
        <w:t>557.55</w:t>
      </w:r>
      <w:r>
        <w:rPr>
          <w:rFonts w:hint="eastAsia" w:ascii="仿宋_GB2312" w:hAnsi="Times New Roman" w:eastAsia="仿宋" w:cs="DengXian-Regular"/>
          <w:sz w:val="32"/>
          <w:szCs w:val="32"/>
          <w:highlight w:val="none"/>
        </w:rPr>
        <w:t>万元,比2020年度</w:t>
      </w:r>
      <w:r>
        <w:rPr>
          <w:rFonts w:ascii="仿宋_GB2312" w:hAnsi="Times New Roman" w:eastAsia="仿宋" w:cs="DengXian-Regular"/>
          <w:sz w:val="32"/>
          <w:szCs w:val="32"/>
          <w:highlight w:val="none"/>
        </w:rPr>
        <w:t>增加14.33</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增长2.6</w:t>
      </w:r>
      <w:r>
        <w:rPr>
          <w:rFonts w:hint="eastAsia" w:ascii="仿宋_GB2312" w:hAnsi="Times New Roman" w:eastAsia="仿宋" w:cs="DengXian-Regular"/>
          <w:sz w:val="32"/>
          <w:szCs w:val="32"/>
          <w:highlight w:val="none"/>
        </w:rPr>
        <w:t>%，主要原因是</w:t>
      </w:r>
      <w:r>
        <w:rPr>
          <w:rFonts w:hint="eastAsia" w:ascii="仿宋_GB2312" w:hAnsi="Times New Roman" w:eastAsia="仿宋" w:cs="DengXian-Regular"/>
          <w:sz w:val="32"/>
          <w:szCs w:val="32"/>
          <w:highlight w:val="none"/>
          <w:lang w:val="en-US" w:eastAsia="zh-CN"/>
        </w:rPr>
        <w:t>支付一次性抚恤金</w:t>
      </w:r>
      <w:r>
        <w:rPr>
          <w:rFonts w:hint="eastAsia" w:ascii="仿宋_GB2312" w:hAnsi="Times New Roman" w:eastAsia="仿宋" w:cs="DengXian-Regular"/>
          <w:sz w:val="32"/>
          <w:szCs w:val="32"/>
          <w:highlight w:val="none"/>
        </w:rPr>
        <w:t>；本年支出</w:t>
      </w:r>
      <w:r>
        <w:rPr>
          <w:rFonts w:ascii="仿宋_GB2312" w:hAnsi="Times New Roman" w:eastAsia="仿宋" w:cs="DengXian-Regular"/>
          <w:sz w:val="32"/>
          <w:szCs w:val="32"/>
          <w:highlight w:val="none"/>
        </w:rPr>
        <w:t>557.55</w:t>
      </w:r>
      <w:r>
        <w:rPr>
          <w:rFonts w:hint="eastAsia" w:ascii="仿宋_GB2312" w:hAnsi="Times New Roman" w:eastAsia="仿宋" w:cs="DengXian-Regular"/>
          <w:sz w:val="32"/>
          <w:szCs w:val="32"/>
          <w:highlight w:val="none"/>
        </w:rPr>
        <w:t>万元，比上年</w:t>
      </w:r>
      <w:r>
        <w:rPr>
          <w:rFonts w:ascii="仿宋_GB2312" w:hAnsi="Times New Roman" w:eastAsia="仿宋" w:cs="DengXian-Regular"/>
          <w:sz w:val="32"/>
          <w:szCs w:val="32"/>
          <w:highlight w:val="none"/>
        </w:rPr>
        <w:t>增加11.77</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增长2.2</w:t>
      </w:r>
      <w:r>
        <w:rPr>
          <w:rFonts w:hint="eastAsia" w:ascii="仿宋_GB2312" w:hAnsi="Times New Roman" w:eastAsia="仿宋" w:cs="DengXian-Regular"/>
          <w:sz w:val="32"/>
          <w:szCs w:val="32"/>
          <w:highlight w:val="none"/>
        </w:rPr>
        <w:t>%，主要原因是</w:t>
      </w:r>
      <w:r>
        <w:rPr>
          <w:rFonts w:hint="eastAsia" w:ascii="仿宋_GB2312" w:hAnsi="Times New Roman" w:eastAsia="仿宋" w:cs="DengXian-Regular"/>
          <w:sz w:val="32"/>
          <w:szCs w:val="32"/>
          <w:highlight w:val="none"/>
          <w:lang w:val="en-US" w:eastAsia="zh-CN"/>
        </w:rPr>
        <w:t>支付一次性抚恤金</w:t>
      </w:r>
      <w:r>
        <w:rPr>
          <w:rFonts w:hint="eastAsia" w:ascii="仿宋_GB2312" w:hAnsi="Times New Roman" w:eastAsia="仿宋" w:cs="DengXian-Regular"/>
          <w:sz w:val="32"/>
          <w:szCs w:val="32"/>
          <w:highlight w:val="none"/>
        </w:rPr>
        <w:t>。具体情况如下：</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t>1.一般公共预算财政拨款本年收入</w:t>
      </w:r>
      <w:r>
        <w:rPr>
          <w:rFonts w:ascii="仿宋_GB2312" w:hAnsi="Times New Roman" w:eastAsia="仿宋" w:cs="DengXian-Regular"/>
          <w:sz w:val="32"/>
          <w:szCs w:val="32"/>
          <w:highlight w:val="none"/>
        </w:rPr>
        <w:t>557.55</w:t>
      </w:r>
      <w:r>
        <w:rPr>
          <w:rFonts w:hint="eastAsia" w:ascii="仿宋_GB2312" w:hAnsi="Times New Roman" w:eastAsia="仿宋" w:cs="DengXian-Regular"/>
          <w:sz w:val="32"/>
          <w:szCs w:val="32"/>
          <w:highlight w:val="none"/>
        </w:rPr>
        <w:t>万元，比上年</w:t>
      </w:r>
      <w:r>
        <w:rPr>
          <w:rFonts w:ascii="仿宋_GB2312" w:hAnsi="Times New Roman" w:eastAsia="仿宋" w:cs="DengXian-Regular"/>
          <w:sz w:val="32"/>
          <w:szCs w:val="32"/>
          <w:highlight w:val="none"/>
        </w:rPr>
        <w:t>增加14.33</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增长2.6</w:t>
      </w:r>
      <w:r>
        <w:rPr>
          <w:rFonts w:hint="eastAsia" w:ascii="仿宋_GB2312" w:hAnsi="Times New Roman" w:eastAsia="仿宋" w:cs="DengXian-Regular"/>
          <w:sz w:val="32"/>
          <w:szCs w:val="32"/>
          <w:highlight w:val="none"/>
        </w:rPr>
        <w:t>%；主要原因是</w:t>
      </w:r>
      <w:r>
        <w:rPr>
          <w:rFonts w:hint="eastAsia" w:ascii="仿宋_GB2312" w:hAnsi="Times New Roman" w:eastAsia="仿宋" w:cs="DengXian-Regular"/>
          <w:sz w:val="32"/>
          <w:szCs w:val="32"/>
          <w:highlight w:val="none"/>
          <w:lang w:val="en-US" w:eastAsia="zh-CN"/>
        </w:rPr>
        <w:t>支付一次性抚恤金</w:t>
      </w:r>
      <w:r>
        <w:rPr>
          <w:rFonts w:hint="eastAsia" w:ascii="仿宋_GB2312" w:hAnsi="Times New Roman" w:eastAsia="仿宋" w:cs="DengXian-Regular"/>
          <w:sz w:val="32"/>
          <w:szCs w:val="32"/>
          <w:highlight w:val="none"/>
        </w:rPr>
        <w:t>；本年支出</w:t>
      </w:r>
      <w:r>
        <w:rPr>
          <w:rFonts w:ascii="仿宋_GB2312" w:hAnsi="Times New Roman" w:eastAsia="仿宋" w:cs="DengXian-Regular"/>
          <w:sz w:val="32"/>
          <w:szCs w:val="32"/>
          <w:highlight w:val="none"/>
        </w:rPr>
        <w:t>557.55</w:t>
      </w:r>
      <w:r>
        <w:rPr>
          <w:rFonts w:hint="eastAsia" w:ascii="仿宋_GB2312" w:hAnsi="Times New Roman" w:eastAsia="仿宋" w:cs="DengXian-Regular"/>
          <w:sz w:val="32"/>
          <w:szCs w:val="32"/>
          <w:highlight w:val="none"/>
        </w:rPr>
        <w:t>万元，比上年</w:t>
      </w:r>
      <w:r>
        <w:rPr>
          <w:rFonts w:ascii="仿宋_GB2312" w:hAnsi="Times New Roman" w:eastAsia="仿宋" w:cs="DengXian-Regular"/>
          <w:sz w:val="32"/>
          <w:szCs w:val="32"/>
          <w:highlight w:val="none"/>
        </w:rPr>
        <w:t>增加11.77</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增长2.2</w:t>
      </w:r>
      <w:r>
        <w:rPr>
          <w:rFonts w:hint="eastAsia" w:ascii="仿宋_GB2312" w:hAnsi="Times New Roman" w:eastAsia="仿宋" w:cs="DengXian-Regular"/>
          <w:sz w:val="32"/>
          <w:szCs w:val="32"/>
          <w:highlight w:val="none"/>
        </w:rPr>
        <w:t>%，主要原因是</w:t>
      </w:r>
      <w:r>
        <w:rPr>
          <w:rFonts w:hint="eastAsia" w:ascii="仿宋_GB2312" w:hAnsi="Times New Roman" w:eastAsia="仿宋" w:cs="DengXian-Regular"/>
          <w:sz w:val="32"/>
          <w:szCs w:val="32"/>
          <w:highlight w:val="none"/>
          <w:lang w:val="en-US" w:eastAsia="zh-CN"/>
        </w:rPr>
        <w:t>支付一次性抚恤金</w:t>
      </w:r>
      <w:r>
        <w:rPr>
          <w:rFonts w:hint="eastAsia" w:ascii="仿宋_GB2312" w:hAnsi="Times New Roman" w:eastAsia="仿宋" w:cs="DengXian-Regular"/>
          <w:sz w:val="32"/>
          <w:szCs w:val="32"/>
          <w:highlight w:val="none"/>
        </w:rPr>
        <w:t>。</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t>2.政府性基金预算财政拨款本年收入</w:t>
      </w:r>
      <w:r>
        <w:rPr>
          <w:rFonts w:ascii="仿宋_GB2312" w:hAnsi="Times New Roman" w:eastAsia="仿宋" w:cs="DengXian-Regular"/>
          <w:sz w:val="32"/>
          <w:szCs w:val="32"/>
          <w:highlight w:val="none"/>
        </w:rPr>
        <w:t>0.00</w:t>
      </w:r>
      <w:r>
        <w:rPr>
          <w:rFonts w:hint="eastAsia" w:ascii="仿宋_GB2312" w:hAnsi="Times New Roman" w:eastAsia="仿宋" w:cs="DengXian-Regular"/>
          <w:sz w:val="32"/>
          <w:szCs w:val="32"/>
          <w:highlight w:val="none"/>
        </w:rPr>
        <w:t>万元，与上年持平；本年支出</w:t>
      </w:r>
      <w:r>
        <w:rPr>
          <w:rFonts w:ascii="仿宋_GB2312" w:hAnsi="Times New Roman" w:eastAsia="仿宋" w:cs="DengXian-Regular"/>
          <w:sz w:val="32"/>
          <w:szCs w:val="32"/>
          <w:highlight w:val="none"/>
        </w:rPr>
        <w:t>0.00</w:t>
      </w:r>
      <w:r>
        <w:rPr>
          <w:rFonts w:hint="eastAsia" w:ascii="仿宋_GB2312" w:hAnsi="Times New Roman" w:eastAsia="仿宋" w:cs="DengXian-Regular"/>
          <w:sz w:val="32"/>
          <w:szCs w:val="32"/>
          <w:highlight w:val="none"/>
        </w:rPr>
        <w:t>万元，与上年持平。</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t>3.国有资本经营预算财政拨款本年收入</w:t>
      </w:r>
      <w:r>
        <w:rPr>
          <w:rFonts w:ascii="仿宋_GB2312" w:hAnsi="Times New Roman" w:eastAsia="仿宋" w:cs="DengXian-Regular"/>
          <w:sz w:val="32"/>
          <w:szCs w:val="32"/>
          <w:highlight w:val="none"/>
        </w:rPr>
        <w:t>0.00</w:t>
      </w:r>
      <w:r>
        <w:rPr>
          <w:rFonts w:hint="eastAsia" w:ascii="仿宋_GB2312" w:hAnsi="Times New Roman" w:eastAsia="仿宋" w:cs="DengXian-Regular"/>
          <w:sz w:val="32"/>
          <w:szCs w:val="32"/>
          <w:highlight w:val="none"/>
        </w:rPr>
        <w:t>万元，与上年持平；本年支出</w:t>
      </w:r>
      <w:r>
        <w:rPr>
          <w:rFonts w:ascii="仿宋_GB2312" w:hAnsi="Times New Roman" w:eastAsia="仿宋" w:cs="DengXian-Regular"/>
          <w:sz w:val="32"/>
          <w:szCs w:val="32"/>
          <w:highlight w:val="none"/>
        </w:rPr>
        <w:t>0.00</w:t>
      </w:r>
      <w:r>
        <w:rPr>
          <w:rFonts w:hint="eastAsia" w:ascii="仿宋_GB2312" w:hAnsi="Times New Roman" w:eastAsia="仿宋" w:cs="DengXian-Regular"/>
          <w:sz w:val="32"/>
          <w:szCs w:val="32"/>
          <w:highlight w:val="none"/>
        </w:rPr>
        <w:t>万元，与上年持平。</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drawing>
                <wp:anchor distT="0" distB="0" distL="114300" distR="114300" simplePos="0" relativeHeight="251682816"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pPr>
        <w:snapToGrid w:val="0"/>
        <w:spacing w:line="580" w:lineRule="exact"/>
        <w:ind w:firstLine="643" w:firstLineChars="200"/>
        <w:rPr>
          <w:rFonts w:ascii="仿宋_GB2312" w:hAnsi="Times New Roman" w:eastAsia="仿宋" w:cs="DengXian-Bold"/>
          <w:b/>
          <w:bCs/>
          <w:sz w:val="32"/>
          <w:szCs w:val="32"/>
          <w:highlight w:val="none"/>
        </w:rPr>
      </w:pPr>
      <w:r>
        <w:rPr>
          <w:rFonts w:hint="eastAsia" w:ascii="楷体_GB2312" w:hAnsi="Times New Roman" w:eastAsia="楷体" w:cs="DengXian-Bold"/>
          <w:b/>
          <w:bCs/>
          <w:sz w:val="32"/>
          <w:szCs w:val="32"/>
          <w:highlight w:val="none"/>
        </w:rPr>
        <w:t>（二）财政拨款收支与年初预算数对比情况</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t>本</w:t>
      </w:r>
      <w:r>
        <w:rPr>
          <w:rFonts w:ascii="仿宋_GB2312" w:hAnsi="Times New Roman" w:eastAsia="仿宋" w:cs="DengXian-Regular"/>
          <w:sz w:val="32"/>
          <w:szCs w:val="32"/>
          <w:highlight w:val="none"/>
        </w:rPr>
        <w:t>部门</w:t>
      </w:r>
      <w:r>
        <w:rPr>
          <w:rFonts w:hint="eastAsia" w:ascii="仿宋_GB2312" w:hAnsi="Times New Roman" w:eastAsia="仿宋" w:cs="DengXian-Regular"/>
          <w:sz w:val="32"/>
          <w:szCs w:val="32"/>
          <w:highlight w:val="none"/>
        </w:rPr>
        <w:t>2021年度财政拨款本年收入</w:t>
      </w:r>
      <w:r>
        <w:rPr>
          <w:rFonts w:ascii="仿宋_GB2312" w:hAnsi="Times New Roman" w:eastAsia="仿宋" w:cs="DengXian-Regular"/>
          <w:sz w:val="32"/>
          <w:szCs w:val="32"/>
          <w:highlight w:val="none"/>
        </w:rPr>
        <w:t>557.55</w:t>
      </w:r>
      <w:r>
        <w:rPr>
          <w:rFonts w:hint="eastAsia" w:ascii="仿宋_GB2312" w:hAnsi="Times New Roman" w:eastAsia="仿宋" w:cs="DengXian-Regular"/>
          <w:sz w:val="32"/>
          <w:szCs w:val="32"/>
          <w:highlight w:val="none"/>
        </w:rPr>
        <w:t>万元，完成年初预算的</w:t>
      </w:r>
      <w:r>
        <w:rPr>
          <w:rFonts w:ascii="仿宋_GB2312" w:hAnsi="Times New Roman" w:eastAsia="仿宋" w:cs="DengXian-Regular"/>
          <w:sz w:val="32"/>
          <w:szCs w:val="32"/>
          <w:highlight w:val="none"/>
        </w:rPr>
        <w:t>115.8</w:t>
      </w:r>
      <w:r>
        <w:rPr>
          <w:rFonts w:hint="eastAsia" w:ascii="仿宋_GB2312" w:hAnsi="Times New Roman" w:eastAsia="仿宋" w:cs="DengXian-Regular"/>
          <w:sz w:val="32"/>
          <w:szCs w:val="32"/>
          <w:highlight w:val="none"/>
        </w:rPr>
        <w:t>%,比年初预算</w:t>
      </w:r>
      <w:r>
        <w:rPr>
          <w:rFonts w:ascii="仿宋_GB2312" w:hAnsi="Times New Roman" w:eastAsia="仿宋" w:cs="DengXian-Regular"/>
          <w:sz w:val="32"/>
          <w:szCs w:val="32"/>
          <w:highlight w:val="none"/>
        </w:rPr>
        <w:t>增加76.03</w:t>
      </w:r>
      <w:r>
        <w:rPr>
          <w:rFonts w:hint="eastAsia" w:ascii="仿宋_GB2312" w:hAnsi="Times New Roman" w:eastAsia="仿宋" w:cs="DengXian-Regular"/>
          <w:sz w:val="32"/>
          <w:szCs w:val="32"/>
          <w:highlight w:val="none"/>
        </w:rPr>
        <w:t>万元，决算数</w:t>
      </w:r>
      <w:r>
        <w:rPr>
          <w:rFonts w:ascii="仿宋_GB2312" w:hAnsi="Times New Roman" w:eastAsia="仿宋" w:cs="DengXian-Regular"/>
          <w:sz w:val="32"/>
          <w:szCs w:val="32"/>
          <w:highlight w:val="none"/>
        </w:rPr>
        <w:t>大于</w:t>
      </w:r>
      <w:r>
        <w:rPr>
          <w:rFonts w:hint="eastAsia" w:ascii="仿宋_GB2312" w:hAnsi="Times New Roman" w:eastAsia="仿宋" w:cs="DengXian-Regular"/>
          <w:sz w:val="32"/>
          <w:szCs w:val="32"/>
          <w:highlight w:val="none"/>
        </w:rPr>
        <w:t>预算数主要原因是</w:t>
      </w:r>
      <w:r>
        <w:rPr>
          <w:rFonts w:hint="eastAsia" w:ascii="仿宋_GB2312" w:hAnsi="Times New Roman" w:eastAsia="仿宋" w:cs="DengXian-Regular"/>
          <w:sz w:val="32"/>
          <w:szCs w:val="32"/>
          <w:highlight w:val="none"/>
          <w:lang w:val="en-US" w:eastAsia="zh-CN"/>
        </w:rPr>
        <w:t>支付一次性抚恤金</w:t>
      </w:r>
      <w:r>
        <w:rPr>
          <w:rFonts w:hint="eastAsia" w:ascii="仿宋_GB2312" w:hAnsi="Times New Roman" w:eastAsia="仿宋" w:cs="DengXian-Regular"/>
          <w:sz w:val="32"/>
          <w:szCs w:val="32"/>
          <w:highlight w:val="none"/>
        </w:rPr>
        <w:t>；本年支出</w:t>
      </w:r>
      <w:r>
        <w:rPr>
          <w:rFonts w:ascii="仿宋_GB2312" w:hAnsi="Times New Roman" w:eastAsia="仿宋" w:cs="DengXian-Regular"/>
          <w:sz w:val="32"/>
          <w:szCs w:val="32"/>
          <w:highlight w:val="none"/>
        </w:rPr>
        <w:t>557.55</w:t>
      </w:r>
      <w:r>
        <w:rPr>
          <w:rFonts w:hint="eastAsia" w:ascii="仿宋_GB2312" w:hAnsi="Times New Roman" w:eastAsia="仿宋" w:cs="DengXian-Regular"/>
          <w:sz w:val="32"/>
          <w:szCs w:val="32"/>
          <w:highlight w:val="none"/>
        </w:rPr>
        <w:t>万元，完成年初预算的</w:t>
      </w:r>
      <w:r>
        <w:rPr>
          <w:rFonts w:ascii="仿宋_GB2312" w:hAnsi="Times New Roman" w:eastAsia="仿宋" w:cs="DengXian-Regular"/>
          <w:sz w:val="32"/>
          <w:szCs w:val="32"/>
          <w:highlight w:val="none"/>
        </w:rPr>
        <w:t>115.8</w:t>
      </w:r>
      <w:r>
        <w:rPr>
          <w:rFonts w:hint="eastAsia" w:ascii="仿宋_GB2312" w:hAnsi="Times New Roman" w:eastAsia="仿宋" w:cs="DengXian-Regular"/>
          <w:sz w:val="32"/>
          <w:szCs w:val="32"/>
          <w:highlight w:val="none"/>
        </w:rPr>
        <w:t>%,比年初预算</w:t>
      </w:r>
      <w:r>
        <w:rPr>
          <w:rFonts w:ascii="仿宋_GB2312" w:hAnsi="Times New Roman" w:eastAsia="仿宋" w:cs="DengXian-Regular"/>
          <w:sz w:val="32"/>
          <w:szCs w:val="32"/>
          <w:highlight w:val="none"/>
        </w:rPr>
        <w:t>增加76.03</w:t>
      </w:r>
      <w:r>
        <w:rPr>
          <w:rFonts w:hint="eastAsia" w:ascii="仿宋_GB2312" w:hAnsi="Times New Roman" w:eastAsia="仿宋" w:cs="DengXian-Regular"/>
          <w:sz w:val="32"/>
          <w:szCs w:val="32"/>
          <w:highlight w:val="none"/>
        </w:rPr>
        <w:t>万元，决算数</w:t>
      </w:r>
      <w:r>
        <w:rPr>
          <w:rFonts w:ascii="仿宋_GB2312" w:hAnsi="Times New Roman" w:eastAsia="仿宋" w:cs="DengXian-Regular"/>
          <w:sz w:val="32"/>
          <w:szCs w:val="32"/>
          <w:highlight w:val="none"/>
        </w:rPr>
        <w:t>大于</w:t>
      </w:r>
      <w:r>
        <w:rPr>
          <w:rFonts w:hint="eastAsia" w:ascii="仿宋_GB2312" w:hAnsi="Times New Roman" w:eastAsia="仿宋" w:cs="DengXian-Regular"/>
          <w:sz w:val="32"/>
          <w:szCs w:val="32"/>
          <w:highlight w:val="none"/>
        </w:rPr>
        <w:t>预算数主要原因是</w:t>
      </w:r>
      <w:bookmarkStart w:id="1" w:name="_GoBack"/>
      <w:bookmarkEnd w:id="1"/>
      <w:r>
        <w:rPr>
          <w:rFonts w:hint="eastAsia" w:ascii="仿宋_GB2312" w:hAnsi="Times New Roman" w:eastAsia="仿宋" w:cs="DengXian-Regular"/>
          <w:sz w:val="32"/>
          <w:szCs w:val="32"/>
          <w:highlight w:val="none"/>
          <w:lang w:val="en-US" w:eastAsia="zh-CN"/>
        </w:rPr>
        <w:t>支付一次性抚恤金</w:t>
      </w:r>
      <w:r>
        <w:rPr>
          <w:rFonts w:hint="eastAsia" w:ascii="仿宋_GB2312" w:hAnsi="Times New Roman" w:eastAsia="仿宋" w:cs="DengXian-Regular"/>
          <w:sz w:val="32"/>
          <w:szCs w:val="32"/>
          <w:highlight w:val="none"/>
        </w:rPr>
        <w:t>。具体情况如下：</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t>1.一般公共预算财政拨款本年收入完成年初预算</w:t>
      </w:r>
      <w:r>
        <w:rPr>
          <w:rFonts w:ascii="仿宋_GB2312" w:hAnsi="Times New Roman" w:eastAsia="仿宋" w:cs="DengXian-Regular"/>
          <w:sz w:val="32"/>
          <w:szCs w:val="32"/>
          <w:highlight w:val="none"/>
        </w:rPr>
        <w:t>115.8</w:t>
      </w:r>
      <w:r>
        <w:rPr>
          <w:rFonts w:hint="eastAsia" w:ascii="仿宋_GB2312" w:hAnsi="Times New Roman" w:eastAsia="仿宋" w:cs="DengXian-Regular"/>
          <w:sz w:val="32"/>
          <w:szCs w:val="32"/>
          <w:highlight w:val="none"/>
        </w:rPr>
        <w:t>%，比年初预算</w:t>
      </w:r>
      <w:r>
        <w:rPr>
          <w:rFonts w:ascii="仿宋_GB2312" w:hAnsi="Times New Roman" w:eastAsia="仿宋" w:cs="DengXian-Regular"/>
          <w:sz w:val="32"/>
          <w:szCs w:val="32"/>
          <w:highlight w:val="none"/>
        </w:rPr>
        <w:t>增加76.03</w:t>
      </w:r>
      <w:r>
        <w:rPr>
          <w:rFonts w:hint="eastAsia" w:ascii="仿宋_GB2312" w:hAnsi="Times New Roman" w:eastAsia="仿宋" w:cs="DengXian-Regular"/>
          <w:sz w:val="32"/>
          <w:szCs w:val="32"/>
          <w:highlight w:val="none"/>
        </w:rPr>
        <w:t>万元，主要是</w:t>
      </w:r>
      <w:r>
        <w:rPr>
          <w:rFonts w:hint="eastAsia" w:ascii="仿宋_GB2312" w:hAnsi="Times New Roman" w:eastAsia="仿宋" w:cs="DengXian-Regular"/>
          <w:sz w:val="32"/>
          <w:szCs w:val="32"/>
          <w:highlight w:val="none"/>
          <w:lang w:val="en-US" w:eastAsia="zh-CN"/>
        </w:rPr>
        <w:t>支付一次性抚恤金</w:t>
      </w:r>
      <w:r>
        <w:rPr>
          <w:rFonts w:hint="eastAsia" w:ascii="仿宋_GB2312" w:hAnsi="Times New Roman" w:eastAsia="仿宋" w:cs="DengXian-Regular"/>
          <w:sz w:val="32"/>
          <w:szCs w:val="32"/>
          <w:highlight w:val="none"/>
        </w:rPr>
        <w:t>；本年支出完成年初预算</w:t>
      </w:r>
      <w:r>
        <w:rPr>
          <w:rFonts w:ascii="仿宋_GB2312" w:hAnsi="Times New Roman" w:eastAsia="仿宋" w:cs="DengXian-Regular"/>
          <w:sz w:val="32"/>
          <w:szCs w:val="32"/>
          <w:highlight w:val="none"/>
        </w:rPr>
        <w:t>115.8</w:t>
      </w:r>
      <w:r>
        <w:rPr>
          <w:rFonts w:hint="eastAsia" w:ascii="仿宋_GB2312" w:hAnsi="Times New Roman" w:eastAsia="仿宋" w:cs="DengXian-Regular"/>
          <w:sz w:val="32"/>
          <w:szCs w:val="32"/>
          <w:highlight w:val="none"/>
        </w:rPr>
        <w:t>%，比年初预算</w:t>
      </w:r>
      <w:r>
        <w:rPr>
          <w:rFonts w:ascii="仿宋_GB2312" w:hAnsi="Times New Roman" w:eastAsia="仿宋" w:cs="DengXian-Regular"/>
          <w:sz w:val="32"/>
          <w:szCs w:val="32"/>
          <w:highlight w:val="none"/>
        </w:rPr>
        <w:t>增加76.03</w:t>
      </w:r>
      <w:r>
        <w:rPr>
          <w:rFonts w:hint="eastAsia" w:ascii="仿宋_GB2312" w:hAnsi="Times New Roman" w:eastAsia="仿宋" w:cs="DengXian-Regular"/>
          <w:sz w:val="32"/>
          <w:szCs w:val="32"/>
          <w:highlight w:val="none"/>
        </w:rPr>
        <w:t>万元，主要是</w:t>
      </w:r>
      <w:r>
        <w:rPr>
          <w:rFonts w:hint="eastAsia" w:ascii="仿宋_GB2312" w:hAnsi="Times New Roman" w:eastAsia="仿宋" w:cs="DengXian-Regular"/>
          <w:sz w:val="32"/>
          <w:szCs w:val="32"/>
          <w:highlight w:val="none"/>
          <w:lang w:val="en-US" w:eastAsia="zh-CN"/>
        </w:rPr>
        <w:t>支付一次性抚恤金</w:t>
      </w:r>
      <w:r>
        <w:rPr>
          <w:rFonts w:hint="eastAsia" w:ascii="仿宋_GB2312" w:hAnsi="Times New Roman" w:eastAsia="仿宋" w:cs="DengXian-Regular"/>
          <w:sz w:val="32"/>
          <w:szCs w:val="32"/>
          <w:highlight w:val="none"/>
        </w:rPr>
        <w:t>。</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2.政府性基金预算财政拨款本年收入0.00万元，与预算持平；本年支出0.00万元，与预算持平。</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pPr>
              <w:adjustRightInd w:val="0"/>
              <w:snapToGrid w:val="0"/>
              <w:spacing w:line="580" w:lineRule="exact"/>
              <w:jc w:val="center"/>
              <w:rPr>
                <w:rFonts w:hint="eastAsia" w:ascii="仿宋_GB2312" w:hAnsi="Times New Roman" w:eastAsia="仿宋" w:cs="DengXian-Regular"/>
                <w:sz w:val="32"/>
                <w:szCs w:val="32"/>
                <w:highlight w:val="yellow"/>
                <w:lang w:eastAsia="zh-CN"/>
              </w:rPr>
            </w:pPr>
            <w:r>
              <w:rPr>
                <w:rFonts w:hint="eastAsia" w:ascii="仿宋_GB2312" w:hAnsi="Times New Roman" w:eastAsia="仿宋" w:cs="DengXian-Regular"/>
                <w:sz w:val="32"/>
                <w:szCs w:val="32"/>
                <w:highlight w:val="yellow"/>
                <w:lang w:eastAsia="zh-CN"/>
              </w:rPr>
              <w:drawing>
                <wp:anchor distT="0" distB="0" distL="114300" distR="114300" simplePos="0" relativeHeight="251684864" behindDoc="0" locked="0" layoutInCell="1" allowOverlap="1">
                  <wp:simplePos x="0" y="0"/>
                  <wp:positionH relativeFrom="column">
                    <wp:posOffset>266065</wp:posOffset>
                  </wp:positionH>
                  <wp:positionV relativeFrom="paragraph">
                    <wp:posOffset>337185</wp:posOffset>
                  </wp:positionV>
                  <wp:extent cx="4434840" cy="2598420"/>
                  <wp:effectExtent l="0" t="0" r="0" b="7620"/>
                  <wp:wrapTopAndBottom/>
                  <wp:docPr id="20" name="图片 20" descr="166393081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63930817760"/>
                          <pic:cNvPicPr>
                            <a:picLocks noChangeAspect="1"/>
                          </pic:cNvPicPr>
                        </pic:nvPicPr>
                        <pic:blipFill>
                          <a:blip r:embed="rId30"/>
                          <a:stretch>
                            <a:fillRect/>
                          </a:stretch>
                        </pic:blipFill>
                        <pic:spPr>
                          <a:xfrm>
                            <a:off x="0" y="0"/>
                            <a:ext cx="4434840" cy="2598420"/>
                          </a:xfrm>
                          <a:prstGeom prst="rect">
                            <a:avLst/>
                          </a:prstGeom>
                        </pic:spPr>
                      </pic:pic>
                    </a:graphicData>
                  </a:graphic>
                </wp:anchor>
              </w:drawing>
            </w:r>
          </w:p>
        </w:tc>
      </w:tr>
    </w:tbl>
    <w:p>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557.55</w:t>
      </w:r>
      <w:r>
        <w:rPr>
          <w:rFonts w:hint="eastAsia" w:ascii="仿宋_GB2312" w:hAnsi="Times New Roman" w:eastAsia="仿宋" w:cs="DengXian-Regular"/>
          <w:sz w:val="32"/>
          <w:szCs w:val="32"/>
        </w:rPr>
        <w:t>万元，主要用于以下方面。</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rPr>
        <w:t>一般公共服</w:t>
      </w:r>
      <w:r>
        <w:rPr>
          <w:rFonts w:hint="eastAsia" w:ascii="仿宋_GB2312" w:hAnsi="Times New Roman" w:eastAsia="仿宋" w:cs="DengXian-Regular"/>
          <w:sz w:val="32"/>
          <w:szCs w:val="32"/>
          <w:highlight w:val="none"/>
        </w:rPr>
        <w:t>务（类）支出</w:t>
      </w:r>
      <w:r>
        <w:rPr>
          <w:rFonts w:ascii="仿宋_GB2312" w:hAnsi="Times New Roman" w:eastAsia="仿宋" w:cs="DengXian-Regular"/>
          <w:sz w:val="32"/>
          <w:szCs w:val="32"/>
          <w:highlight w:val="none"/>
        </w:rPr>
        <w:t>434.96</w:t>
      </w:r>
      <w:r>
        <w:rPr>
          <w:rFonts w:hint="eastAsia" w:ascii="仿宋_GB2312" w:hAnsi="Times New Roman" w:eastAsia="仿宋" w:cs="DengXian-Regular"/>
          <w:sz w:val="32"/>
          <w:szCs w:val="32"/>
          <w:highlight w:val="none"/>
        </w:rPr>
        <w:t>万元，占</w:t>
      </w:r>
      <w:r>
        <w:rPr>
          <w:rFonts w:ascii="仿宋_GB2312" w:hAnsi="Times New Roman" w:eastAsia="仿宋" w:cs="DengXian-Regular"/>
          <w:sz w:val="32"/>
          <w:szCs w:val="32"/>
          <w:highlight w:val="none"/>
        </w:rPr>
        <w:t>78.0</w:t>
      </w:r>
      <w:r>
        <w:rPr>
          <w:rFonts w:hint="eastAsia" w:ascii="仿宋_GB2312" w:hAnsi="Times New Roman" w:eastAsia="仿宋" w:cs="DengXian-Regular"/>
          <w:sz w:val="32"/>
          <w:szCs w:val="32"/>
          <w:highlight w:val="none"/>
        </w:rPr>
        <w:t>%，主要用于</w:t>
      </w:r>
      <w:r>
        <w:rPr>
          <w:rFonts w:hint="eastAsia" w:ascii="仿宋_GB2312" w:hAnsi="Times New Roman" w:eastAsia="仿宋" w:cs="DengXian-Regular"/>
          <w:sz w:val="32"/>
          <w:szCs w:val="32"/>
          <w:highlight w:val="none"/>
          <w:lang w:val="en-US" w:eastAsia="zh-CN"/>
        </w:rPr>
        <w:t>单位人员工资及项目经费</w:t>
      </w:r>
      <w:r>
        <w:rPr>
          <w:rFonts w:hint="eastAsia" w:ascii="仿宋_GB2312" w:hAnsi="Times New Roman" w:eastAsia="仿宋" w:cs="DengXian-Regular"/>
          <w:sz w:val="32"/>
          <w:szCs w:val="32"/>
          <w:highlight w:val="none"/>
        </w:rPr>
        <w:t>等支出；</w:t>
      </w:r>
      <w:r>
        <w:rPr>
          <w:rFonts w:hint="eastAsia" w:ascii="仿宋_GB2312" w:hAnsi="Times New Roman" w:eastAsia="仿宋" w:cs="Wingdings"/>
          <w:sz w:val="32"/>
          <w:szCs w:val="32"/>
          <w:highlight w:val="none"/>
        </w:rPr>
        <w:t>社会保障和就业（类）支出</w:t>
      </w:r>
      <w:r>
        <w:rPr>
          <w:rFonts w:ascii="仿宋_GB2312" w:hAnsi="Times New Roman" w:eastAsia="仿宋" w:cs="DengXian-Regular"/>
          <w:sz w:val="32"/>
          <w:szCs w:val="32"/>
          <w:highlight w:val="none"/>
        </w:rPr>
        <w:t>68.14</w:t>
      </w:r>
      <w:r>
        <w:rPr>
          <w:rFonts w:hint="eastAsia" w:ascii="仿宋_GB2312" w:hAnsi="Times New Roman" w:eastAsia="仿宋" w:cs="Wingdings"/>
          <w:sz w:val="32"/>
          <w:szCs w:val="32"/>
          <w:highlight w:val="none"/>
        </w:rPr>
        <w:t>万元，占</w:t>
      </w:r>
      <w:r>
        <w:rPr>
          <w:rFonts w:ascii="仿宋_GB2312" w:hAnsi="Times New Roman" w:eastAsia="仿宋" w:cs="DengXian-Regular"/>
          <w:sz w:val="32"/>
          <w:szCs w:val="32"/>
          <w:highlight w:val="none"/>
        </w:rPr>
        <w:t>12.2</w:t>
      </w:r>
      <w:r>
        <w:rPr>
          <w:rFonts w:hint="eastAsia" w:ascii="仿宋_GB2312" w:hAnsi="Times New Roman" w:eastAsia="仿宋" w:cs="Wingdings"/>
          <w:sz w:val="32"/>
          <w:szCs w:val="32"/>
          <w:highlight w:val="none"/>
        </w:rPr>
        <w:t>%</w:t>
      </w:r>
      <w:r>
        <w:rPr>
          <w:rFonts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w:t>
      </w:r>
      <w:r>
        <w:rPr>
          <w:rFonts w:hint="eastAsia" w:ascii="仿宋_GB2312" w:hAnsi="Times New Roman" w:eastAsia="仿宋" w:cs="DengXian-Regular"/>
          <w:sz w:val="32"/>
          <w:szCs w:val="32"/>
          <w:highlight w:val="none"/>
          <w:lang w:val="en-US" w:eastAsia="zh-CN"/>
        </w:rPr>
        <w:t>缴纳单位职工养老保险及退休人员费用</w:t>
      </w:r>
      <w:r>
        <w:rPr>
          <w:rFonts w:hint="eastAsia" w:ascii="仿宋_GB2312" w:hAnsi="Times New Roman" w:eastAsia="仿宋" w:cs="DengXian-Regular"/>
          <w:sz w:val="32"/>
          <w:szCs w:val="32"/>
          <w:highlight w:val="none"/>
        </w:rPr>
        <w:t>等支出</w:t>
      </w:r>
      <w:r>
        <w:rPr>
          <w:rFonts w:hint="eastAsia" w:ascii="仿宋_GB2312" w:hAnsi="Times New Roman" w:eastAsia="仿宋" w:cs="Wingdings"/>
          <w:sz w:val="32"/>
          <w:szCs w:val="32"/>
          <w:highlight w:val="none"/>
        </w:rPr>
        <w:t>；卫生健康（类）支出</w:t>
      </w:r>
      <w:r>
        <w:rPr>
          <w:rFonts w:ascii="仿宋_GB2312" w:hAnsi="Times New Roman" w:eastAsia="仿宋" w:cs="DengXian-Regular"/>
          <w:sz w:val="32"/>
          <w:szCs w:val="32"/>
          <w:highlight w:val="none"/>
        </w:rPr>
        <w:t>33.83</w:t>
      </w:r>
      <w:r>
        <w:rPr>
          <w:rFonts w:hint="eastAsia" w:ascii="仿宋_GB2312" w:hAnsi="Times New Roman" w:eastAsia="仿宋" w:cs="Wingdings"/>
          <w:sz w:val="32"/>
          <w:szCs w:val="32"/>
          <w:highlight w:val="none"/>
        </w:rPr>
        <w:t>万元，占</w:t>
      </w:r>
      <w:r>
        <w:rPr>
          <w:rFonts w:ascii="仿宋_GB2312" w:hAnsi="Times New Roman" w:eastAsia="仿宋" w:cs="DengXian-Regular"/>
          <w:sz w:val="32"/>
          <w:szCs w:val="32"/>
          <w:highlight w:val="none"/>
        </w:rPr>
        <w:t>6.1</w:t>
      </w:r>
      <w:r>
        <w:rPr>
          <w:rFonts w:hint="eastAsia"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w:t>
      </w:r>
      <w:r>
        <w:rPr>
          <w:rFonts w:hint="eastAsia" w:ascii="仿宋_GB2312" w:hAnsi="Times New Roman" w:eastAsia="仿宋" w:cs="DengXian-Regular"/>
          <w:sz w:val="32"/>
          <w:szCs w:val="32"/>
          <w:highlight w:val="none"/>
          <w:lang w:val="en-US" w:eastAsia="zh-CN"/>
        </w:rPr>
        <w:t>缴纳单位职工医疗保险</w:t>
      </w:r>
      <w:r>
        <w:rPr>
          <w:rFonts w:hint="eastAsia" w:ascii="仿宋_GB2312" w:hAnsi="Times New Roman" w:eastAsia="仿宋" w:cs="DengXian-Regular"/>
          <w:sz w:val="32"/>
          <w:szCs w:val="32"/>
          <w:highlight w:val="none"/>
        </w:rPr>
        <w:t>等支出</w:t>
      </w:r>
      <w:r>
        <w:rPr>
          <w:rFonts w:hint="eastAsia" w:ascii="仿宋_GB2312" w:hAnsi="Times New Roman" w:eastAsia="仿宋" w:cs="Wingdings"/>
          <w:sz w:val="32"/>
          <w:szCs w:val="32"/>
          <w:highlight w:val="none"/>
        </w:rPr>
        <w:t>；住房保障（类）支出</w:t>
      </w:r>
      <w:r>
        <w:rPr>
          <w:rFonts w:ascii="仿宋_GB2312" w:hAnsi="Times New Roman" w:eastAsia="仿宋" w:cs="DengXian-Regular"/>
          <w:sz w:val="32"/>
          <w:szCs w:val="32"/>
          <w:highlight w:val="none"/>
        </w:rPr>
        <w:t>20.62</w:t>
      </w:r>
      <w:r>
        <w:rPr>
          <w:rFonts w:hint="eastAsia" w:ascii="仿宋_GB2312" w:hAnsi="Times New Roman" w:eastAsia="仿宋" w:cs="Wingdings"/>
          <w:sz w:val="32"/>
          <w:szCs w:val="32"/>
          <w:highlight w:val="none"/>
        </w:rPr>
        <w:t>万元，占</w:t>
      </w:r>
      <w:r>
        <w:rPr>
          <w:rFonts w:ascii="仿宋_GB2312" w:hAnsi="Times New Roman" w:eastAsia="仿宋" w:cs="DengXian-Regular"/>
          <w:sz w:val="32"/>
          <w:szCs w:val="32"/>
          <w:highlight w:val="none"/>
        </w:rPr>
        <w:t>3.7</w:t>
      </w:r>
      <w:r>
        <w:rPr>
          <w:rFonts w:hint="eastAsia"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w:t>
      </w:r>
      <w:r>
        <w:rPr>
          <w:rFonts w:hint="eastAsia" w:ascii="仿宋_GB2312" w:hAnsi="Times New Roman" w:eastAsia="仿宋" w:cs="DengXian-Regular"/>
          <w:sz w:val="32"/>
          <w:szCs w:val="32"/>
          <w:highlight w:val="none"/>
          <w:lang w:val="en-US" w:eastAsia="zh-CN"/>
        </w:rPr>
        <w:t>缴纳单位职工住房公积金</w:t>
      </w:r>
      <w:r>
        <w:rPr>
          <w:rFonts w:hint="eastAsia" w:ascii="仿宋_GB2312" w:hAnsi="Times New Roman" w:eastAsia="仿宋" w:cs="DengXian-Regular"/>
          <w:sz w:val="32"/>
          <w:szCs w:val="32"/>
          <w:highlight w:val="none"/>
        </w:rPr>
        <w:t>等支出</w:t>
      </w:r>
      <w:r>
        <w:rPr>
          <w:rFonts w:hint="eastAsia" w:ascii="仿宋_GB2312" w:hAnsi="Times New Roman" w:eastAsia="仿宋" w:cs="Wingdings"/>
          <w:sz w:val="32"/>
          <w:szCs w:val="32"/>
          <w:highlight w:val="none"/>
        </w:rPr>
        <w:t>。</w:t>
      </w:r>
    </w:p>
    <w:p>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439.72</w:t>
      </w:r>
      <w:r>
        <w:rPr>
          <w:rFonts w:hint="eastAsia" w:ascii="仿宋_GB2312" w:hAnsi="Times New Roman" w:eastAsia="仿宋" w:cs="DengXian-Regular"/>
          <w:sz w:val="32"/>
          <w:szCs w:val="32"/>
        </w:rPr>
        <w:t>万元，其中：</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394.83</w:t>
      </w:r>
      <w:r>
        <w:rPr>
          <w:rFonts w:hint="eastAsia" w:ascii="仿宋_GB2312" w:hAnsi="Times New Roman" w:eastAsia="仿宋" w:cs="DengXian-Regular"/>
          <w:sz w:val="32"/>
          <w:szCs w:val="32"/>
        </w:rPr>
        <w:t>万元，主要包括基本工资、津贴补贴、奖金、绩效工资、机关事业单位基本养老保险缴费职工基本医疗保险缴费、公务员医疗补助缴费、住房公积金、其他社会保障缴费、其他工资福利支出、离休费、退休费助、奖励金、其他对个人和家庭的补助支出；</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44.90</w:t>
      </w:r>
      <w:r>
        <w:rPr>
          <w:rFonts w:hint="eastAsia" w:ascii="仿宋_GB2312" w:hAnsi="Times New Roman" w:eastAsia="仿宋" w:cs="DengXian-Regular"/>
          <w:sz w:val="32"/>
          <w:szCs w:val="32"/>
        </w:rPr>
        <w:t>万元，主要包括办公费、印刷费、水费、电费、邮电费、取暖费、物业管理费、差旅费、维修（护）费、培训费、专用材料费、劳务费、委托业务费、工会经费、福利费、公务用车运行维护费、其他交通费用、其他商品和服务支出。</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0.20</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0.20</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highlight w:val="none"/>
        </w:rPr>
        <w:t>100.0</w:t>
      </w:r>
      <w:r>
        <w:rPr>
          <w:rFonts w:hint="eastAsia" w:ascii="仿宋_GB2312" w:hAnsi="Times New Roman" w:eastAsia="仿宋" w:cs="DengXian-Regular"/>
          <w:sz w:val="32"/>
          <w:szCs w:val="32"/>
          <w:highlight w:val="none"/>
        </w:rPr>
        <w:t>%,较预算</w:t>
      </w:r>
      <w:r>
        <w:rPr>
          <w:rFonts w:ascii="仿宋_GB2312" w:hAnsi="Times New Roman" w:eastAsia="仿宋" w:cs="DengXian-Regular"/>
          <w:sz w:val="32"/>
          <w:szCs w:val="32"/>
          <w:highlight w:val="none"/>
        </w:rPr>
        <w:t>持平</w:t>
      </w:r>
      <w:r>
        <w:rPr>
          <w:rFonts w:hint="eastAsia" w:ascii="仿宋_GB2312" w:hAnsi="Times New Roman" w:eastAsia="仿宋" w:cs="DengXian-Regular"/>
          <w:sz w:val="32"/>
          <w:szCs w:val="32"/>
          <w:highlight w:val="none"/>
        </w:rPr>
        <w:t>；较2020年度决算</w:t>
      </w:r>
      <w:r>
        <w:rPr>
          <w:rFonts w:ascii="仿宋_GB2312" w:hAnsi="Times New Roman" w:eastAsia="仿宋" w:cs="DengXian-Regular"/>
          <w:sz w:val="32"/>
          <w:szCs w:val="32"/>
          <w:highlight w:val="none"/>
        </w:rPr>
        <w:t>减少0.28</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降低58.8</w:t>
      </w:r>
      <w:r>
        <w:rPr>
          <w:rFonts w:hint="eastAsia" w:ascii="仿宋_GB2312" w:hAnsi="Times New Roman" w:eastAsia="仿宋" w:cs="DengXian-Regular"/>
          <w:sz w:val="32"/>
          <w:szCs w:val="32"/>
          <w:highlight w:val="none"/>
        </w:rPr>
        <w:t>%，主要是</w:t>
      </w:r>
      <w:r>
        <w:rPr>
          <w:rFonts w:hint="eastAsia" w:ascii="仿宋_GB2312" w:hAnsi="Times New Roman" w:eastAsia="仿宋_GB2312" w:cs="Wingdings"/>
          <w:sz w:val="32"/>
          <w:szCs w:val="32"/>
          <w:highlight w:val="none"/>
        </w:rPr>
        <w:t>我部门</w:t>
      </w:r>
      <w:r>
        <w:rPr>
          <w:rFonts w:hint="eastAsia" w:ascii="仿宋_GB2312" w:hAnsi="仿宋" w:eastAsia="仿宋_GB2312" w:cs="仿宋"/>
          <w:bCs/>
          <w:sz w:val="32"/>
          <w:szCs w:val="32"/>
          <w:highlight w:val="none"/>
        </w:rPr>
        <w:t>厉行节约，反对浪费，加强财务管理，严格控制三公经费的支出</w:t>
      </w:r>
      <w:r>
        <w:rPr>
          <w:rFonts w:hint="eastAsia" w:ascii="仿宋_GB2312" w:hAnsi="Times New Roman" w:eastAsia="仿宋" w:cs="DengXian-Regular"/>
          <w:sz w:val="32"/>
          <w:szCs w:val="32"/>
          <w:highlight w:val="none"/>
        </w:rPr>
        <w:t>。</w:t>
      </w:r>
    </w:p>
    <w:p>
      <w:pPr>
        <w:adjustRightInd w:val="0"/>
        <w:snapToGrid w:val="0"/>
        <w:spacing w:line="580" w:lineRule="exact"/>
        <w:ind w:firstLine="643" w:firstLineChars="200"/>
        <w:rPr>
          <w:rFonts w:ascii="楷体_GB2312" w:hAnsi="Times New Roman" w:eastAsia="楷体" w:cs="DengXian-Bold"/>
          <w:b/>
          <w:bCs/>
          <w:sz w:val="32"/>
          <w:szCs w:val="32"/>
          <w:highlight w:val="none"/>
        </w:rPr>
      </w:pPr>
      <w:r>
        <w:rPr>
          <w:rFonts w:hint="eastAsia" w:ascii="楷体_GB2312" w:hAnsi="Times New Roman" w:eastAsia="楷体" w:cs="DengXian-Bold"/>
          <w:b/>
          <w:bCs/>
          <w:sz w:val="32"/>
          <w:szCs w:val="32"/>
          <w:highlight w:val="none"/>
        </w:rPr>
        <w:t>（二）“三公”经费财政拨款支出决算具体情况说明</w:t>
      </w:r>
    </w:p>
    <w:p>
      <w:pPr>
        <w:adjustRightInd w:val="0"/>
        <w:snapToGrid w:val="0"/>
        <w:spacing w:line="580" w:lineRule="exact"/>
        <w:ind w:firstLine="643" w:firstLineChars="200"/>
        <w:rPr>
          <w:rFonts w:ascii="仿宋_GB2312" w:hAnsi="Times New Roman" w:eastAsia="仿宋" w:cs="DengXian-Regular"/>
          <w:sz w:val="32"/>
          <w:szCs w:val="32"/>
          <w:highlight w:val="none"/>
        </w:rPr>
      </w:pPr>
      <w:r>
        <w:rPr>
          <w:rFonts w:hint="eastAsia" w:ascii="楷体_GB2312" w:hAnsi="Times New Roman" w:eastAsia="楷体" w:cs="DengXian-Bold"/>
          <w:b/>
          <w:bCs/>
          <w:sz w:val="32"/>
          <w:szCs w:val="32"/>
          <w:highlight w:val="none"/>
        </w:rPr>
        <w:t>1.因公出国（境）费支出情况。</w:t>
      </w:r>
      <w:r>
        <w:rPr>
          <w:rFonts w:hint="eastAsia" w:ascii="仿宋_GB2312" w:hAnsi="Times New Roman" w:eastAsia="仿宋" w:cs="DengXian-Regular"/>
          <w:sz w:val="32"/>
          <w:szCs w:val="32"/>
          <w:highlight w:val="none"/>
        </w:rPr>
        <w:t>本</w:t>
      </w:r>
      <w:r>
        <w:rPr>
          <w:rFonts w:ascii="仿宋_GB2312" w:hAnsi="Times New Roman" w:eastAsia="仿宋" w:cs="DengXian-Regular"/>
          <w:sz w:val="32"/>
          <w:szCs w:val="32"/>
          <w:highlight w:val="none"/>
        </w:rPr>
        <w:t>部门</w:t>
      </w:r>
      <w:r>
        <w:rPr>
          <w:rFonts w:hint="eastAsia" w:ascii="仿宋_GB2312" w:hAnsi="Times New Roman" w:eastAsia="仿宋" w:cs="DengXian-Regular"/>
          <w:sz w:val="32"/>
          <w:szCs w:val="32"/>
          <w:highlight w:val="none"/>
        </w:rPr>
        <w:t>2021年度因公出国（境）费支出预算为</w:t>
      </w:r>
      <w:r>
        <w:rPr>
          <w:rFonts w:ascii="仿宋_GB2312" w:hAnsi="Times New Roman" w:eastAsia="仿宋" w:cs="DengXian-Regular"/>
          <w:sz w:val="32"/>
          <w:szCs w:val="32"/>
          <w:highlight w:val="none"/>
        </w:rPr>
        <w:t>0.00</w:t>
      </w:r>
      <w:r>
        <w:rPr>
          <w:rFonts w:hint="eastAsia" w:ascii="仿宋_GB2312" w:hAnsi="Times New Roman" w:eastAsia="仿宋" w:cs="DengXian-Regular"/>
          <w:sz w:val="32"/>
          <w:szCs w:val="32"/>
          <w:highlight w:val="none"/>
        </w:rPr>
        <w:t>万元，支出决算</w:t>
      </w:r>
      <w:r>
        <w:rPr>
          <w:rFonts w:ascii="仿宋_GB2312" w:hAnsi="Times New Roman" w:eastAsia="仿宋" w:cs="DengXian-Regular"/>
          <w:sz w:val="32"/>
          <w:szCs w:val="32"/>
          <w:highlight w:val="none"/>
        </w:rPr>
        <w:t>0.00</w:t>
      </w:r>
      <w:r>
        <w:rPr>
          <w:rFonts w:hint="eastAsia" w:ascii="仿宋_GB2312" w:hAnsi="Times New Roman" w:eastAsia="仿宋" w:cs="DengXian-Regular"/>
          <w:sz w:val="32"/>
          <w:szCs w:val="32"/>
          <w:highlight w:val="none"/>
        </w:rPr>
        <w:t>万元。其中因公出国（境）团组</w:t>
      </w:r>
      <w:r>
        <w:rPr>
          <w:rFonts w:ascii="仿宋_GB2312" w:hAnsi="Times New Roman" w:eastAsia="仿宋" w:cs="DengXian-Regular"/>
          <w:sz w:val="32"/>
          <w:szCs w:val="32"/>
          <w:highlight w:val="none"/>
        </w:rPr>
        <w:t>0</w:t>
      </w:r>
      <w:r>
        <w:rPr>
          <w:rFonts w:hint="eastAsia" w:ascii="仿宋_GB2312" w:hAnsi="Times New Roman" w:eastAsia="仿宋" w:cs="DengXian-Regular"/>
          <w:sz w:val="32"/>
          <w:szCs w:val="32"/>
          <w:highlight w:val="none"/>
        </w:rPr>
        <w:t>个、共</w:t>
      </w:r>
      <w:r>
        <w:rPr>
          <w:rFonts w:ascii="仿宋_GB2312" w:hAnsi="Times New Roman" w:eastAsia="仿宋" w:cs="DengXian-Regular"/>
          <w:sz w:val="32"/>
          <w:szCs w:val="32"/>
          <w:highlight w:val="none"/>
        </w:rPr>
        <w:t>0</w:t>
      </w:r>
      <w:r>
        <w:rPr>
          <w:rFonts w:hint="eastAsia" w:ascii="仿宋_GB2312" w:hAnsi="Times New Roman" w:eastAsia="仿宋" w:cs="DengXian-Regular"/>
          <w:sz w:val="32"/>
          <w:szCs w:val="32"/>
          <w:highlight w:val="none"/>
        </w:rPr>
        <w:t>人、参加其他单位组织的因公出国（境）团组</w:t>
      </w:r>
      <w:r>
        <w:rPr>
          <w:rFonts w:ascii="仿宋_GB2312" w:hAnsi="Times New Roman" w:eastAsia="仿宋" w:cs="DengXian-Regular"/>
          <w:sz w:val="32"/>
          <w:szCs w:val="32"/>
          <w:highlight w:val="none"/>
        </w:rPr>
        <w:t>0</w:t>
      </w:r>
      <w:r>
        <w:rPr>
          <w:rFonts w:hint="eastAsia" w:ascii="仿宋_GB2312" w:hAnsi="Times New Roman" w:eastAsia="仿宋" w:cs="DengXian-Regular"/>
          <w:sz w:val="32"/>
          <w:szCs w:val="32"/>
          <w:highlight w:val="none"/>
        </w:rPr>
        <w:t>个、共</w:t>
      </w:r>
      <w:r>
        <w:rPr>
          <w:rFonts w:ascii="仿宋_GB2312" w:hAnsi="Times New Roman" w:eastAsia="仿宋" w:cs="DengXian-Regular"/>
          <w:sz w:val="32"/>
          <w:szCs w:val="32"/>
          <w:highlight w:val="none"/>
        </w:rPr>
        <w:t>0</w:t>
      </w:r>
      <w:r>
        <w:rPr>
          <w:rFonts w:hint="eastAsia" w:ascii="仿宋_GB2312" w:hAnsi="Times New Roman" w:eastAsia="仿宋" w:cs="DengXian-Regular"/>
          <w:sz w:val="32"/>
          <w:szCs w:val="32"/>
          <w:highlight w:val="none"/>
        </w:rPr>
        <w:t>人</w:t>
      </w:r>
      <w:r>
        <w:rPr>
          <w:rFonts w:hint="eastAsia" w:ascii="仿宋_GB2312" w:hAnsi="Times New Roman" w:eastAsia="仿宋" w:cs="DengXian-Regular"/>
          <w:b/>
          <w:bCs/>
          <w:sz w:val="32"/>
          <w:szCs w:val="32"/>
          <w:highlight w:val="none"/>
        </w:rPr>
        <w:t>/</w:t>
      </w:r>
      <w:r>
        <w:rPr>
          <w:rFonts w:hint="eastAsia" w:ascii="仿宋_GB2312" w:hAnsi="Times New Roman" w:eastAsia="仿宋" w:cs="DengXian-Regular"/>
          <w:sz w:val="32"/>
          <w:szCs w:val="32"/>
          <w:highlight w:val="none"/>
        </w:rPr>
        <w:t>无本单位组织的出国（境）团组。因公出国（境）费支出较预算持平；较上年持平。</w:t>
      </w:r>
    </w:p>
    <w:p>
      <w:pPr>
        <w:adjustRightInd w:val="0"/>
        <w:snapToGrid w:val="0"/>
        <w:spacing w:line="580" w:lineRule="exact"/>
        <w:ind w:firstLine="643" w:firstLineChars="200"/>
        <w:rPr>
          <w:rFonts w:ascii="仿宋_GB2312" w:hAnsi="Times New Roman" w:eastAsia="仿宋" w:cs="DengXian-Bold"/>
          <w:b/>
          <w:bCs/>
          <w:sz w:val="32"/>
          <w:szCs w:val="32"/>
          <w:highlight w:val="none"/>
        </w:rPr>
      </w:pPr>
      <w:r>
        <w:rPr>
          <w:rFonts w:hint="eastAsia" w:ascii="楷体_GB2312" w:hAnsi="Times New Roman" w:eastAsia="楷体" w:cs="DengXian-Bold"/>
          <w:b/>
          <w:bCs/>
          <w:sz w:val="32"/>
          <w:szCs w:val="32"/>
          <w:highlight w:val="none"/>
        </w:rPr>
        <w:t>2.公务用车购置及运行维护费支出情况。</w:t>
      </w:r>
      <w:r>
        <w:rPr>
          <w:rFonts w:hint="eastAsia" w:ascii="仿宋_GB2312" w:hAnsi="Times New Roman" w:eastAsia="仿宋" w:cs="DengXian-Regular"/>
          <w:sz w:val="32"/>
          <w:szCs w:val="32"/>
          <w:highlight w:val="none"/>
        </w:rPr>
        <w:t>本</w:t>
      </w:r>
      <w:r>
        <w:rPr>
          <w:rFonts w:ascii="仿宋_GB2312" w:hAnsi="Times New Roman" w:eastAsia="仿宋" w:cs="DengXian-Regular"/>
          <w:sz w:val="32"/>
          <w:szCs w:val="32"/>
          <w:highlight w:val="none"/>
        </w:rPr>
        <w:t>部门</w:t>
      </w:r>
      <w:r>
        <w:rPr>
          <w:rFonts w:hint="eastAsia" w:ascii="仿宋_GB2312" w:hAnsi="Times New Roman" w:eastAsia="仿宋" w:cs="DengXian-Regular"/>
          <w:sz w:val="32"/>
          <w:szCs w:val="32"/>
          <w:highlight w:val="none"/>
        </w:rPr>
        <w:t>2021年度公务用车购置及运行维护费预算为</w:t>
      </w:r>
      <w:r>
        <w:rPr>
          <w:rFonts w:ascii="仿宋_GB2312" w:hAnsi="Times New Roman" w:eastAsia="仿宋" w:cs="DengXian-Regular"/>
          <w:sz w:val="32"/>
          <w:szCs w:val="32"/>
          <w:highlight w:val="none"/>
        </w:rPr>
        <w:t>0.20</w:t>
      </w:r>
      <w:r>
        <w:rPr>
          <w:rFonts w:hint="eastAsia" w:ascii="仿宋_GB2312" w:hAnsi="Times New Roman" w:eastAsia="仿宋" w:cs="DengXian-Regular"/>
          <w:sz w:val="32"/>
          <w:szCs w:val="32"/>
          <w:highlight w:val="none"/>
        </w:rPr>
        <w:t>万元，支出决算</w:t>
      </w:r>
      <w:r>
        <w:rPr>
          <w:rFonts w:ascii="仿宋_GB2312" w:hAnsi="Times New Roman" w:eastAsia="仿宋" w:cs="DengXian-Regular"/>
          <w:sz w:val="32"/>
          <w:szCs w:val="32"/>
          <w:highlight w:val="none"/>
        </w:rPr>
        <w:t>0.20</w:t>
      </w:r>
      <w:r>
        <w:rPr>
          <w:rFonts w:hint="eastAsia" w:ascii="仿宋_GB2312" w:hAnsi="Times New Roman" w:eastAsia="仿宋" w:cs="DengXian-Regular"/>
          <w:sz w:val="32"/>
          <w:szCs w:val="32"/>
          <w:highlight w:val="none"/>
        </w:rPr>
        <w:t>万元，完成预算的</w:t>
      </w:r>
      <w:r>
        <w:rPr>
          <w:rFonts w:ascii="仿宋_GB2312" w:hAnsi="Times New Roman" w:eastAsia="仿宋" w:cs="DengXian-Regular"/>
          <w:sz w:val="32"/>
          <w:szCs w:val="32"/>
          <w:highlight w:val="none"/>
        </w:rPr>
        <w:t>100.0</w:t>
      </w:r>
      <w:r>
        <w:rPr>
          <w:rFonts w:hint="eastAsia" w:ascii="仿宋_GB2312" w:hAnsi="Times New Roman" w:eastAsia="仿宋" w:cs="DengXian-Regular"/>
          <w:sz w:val="32"/>
          <w:szCs w:val="32"/>
          <w:highlight w:val="none"/>
        </w:rPr>
        <w:t>%。较预算</w:t>
      </w:r>
      <w:r>
        <w:rPr>
          <w:rFonts w:ascii="仿宋_GB2312" w:hAnsi="Times New Roman" w:eastAsia="仿宋" w:cs="DengXian-Regular"/>
          <w:sz w:val="32"/>
          <w:szCs w:val="32"/>
          <w:highlight w:val="none"/>
        </w:rPr>
        <w:t>持平</w:t>
      </w:r>
      <w:r>
        <w:rPr>
          <w:rFonts w:hint="eastAsia" w:ascii="仿宋_GB2312" w:hAnsi="Times New Roman" w:eastAsia="仿宋" w:cs="DengXian-Regular"/>
          <w:sz w:val="32"/>
          <w:szCs w:val="32"/>
          <w:highlight w:val="none"/>
        </w:rPr>
        <w:t>；较上年</w:t>
      </w:r>
      <w:r>
        <w:rPr>
          <w:rFonts w:ascii="仿宋_GB2312" w:hAnsi="Times New Roman" w:eastAsia="仿宋" w:cs="DengXian-Regular"/>
          <w:sz w:val="32"/>
          <w:szCs w:val="32"/>
          <w:highlight w:val="none"/>
        </w:rPr>
        <w:t>减少0.28</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降低58.8</w:t>
      </w:r>
      <w:r>
        <w:rPr>
          <w:rFonts w:hint="eastAsia" w:ascii="仿宋_GB2312" w:hAnsi="Times New Roman" w:eastAsia="仿宋" w:cs="DengXian-Regular"/>
          <w:sz w:val="32"/>
          <w:szCs w:val="32"/>
          <w:highlight w:val="none"/>
        </w:rPr>
        <w:t>%,主要是</w:t>
      </w:r>
      <w:r>
        <w:rPr>
          <w:rFonts w:ascii="仿宋_GB2312" w:hAnsi="Times New Roman" w:eastAsia="仿宋_GB2312" w:cs="Wingdings"/>
          <w:sz w:val="32"/>
          <w:szCs w:val="32"/>
          <w:highlight w:val="none"/>
        </w:rPr>
        <w:t>严格执行公车管理制度，控制出车次数</w:t>
      </w:r>
      <w:r>
        <w:rPr>
          <w:rFonts w:hint="eastAsia" w:ascii="仿宋_GB2312" w:hAnsi="Times New Roman" w:eastAsia="仿宋" w:cs="DengXian-Regular"/>
          <w:sz w:val="32"/>
          <w:szCs w:val="32"/>
          <w:highlight w:val="none"/>
        </w:rPr>
        <w:t>。</w:t>
      </w:r>
      <w:r>
        <w:rPr>
          <w:rFonts w:hint="eastAsia" w:ascii="仿宋_GB2312" w:hAnsi="Times New Roman" w:eastAsia="仿宋" w:cs="DengXian-Bold"/>
          <w:sz w:val="32"/>
          <w:szCs w:val="32"/>
          <w:highlight w:val="none"/>
        </w:rPr>
        <w:t>其中：</w:t>
      </w:r>
    </w:p>
    <w:p>
      <w:pPr>
        <w:adjustRightInd w:val="0"/>
        <w:snapToGrid w:val="0"/>
        <w:spacing w:line="580" w:lineRule="exact"/>
        <w:ind w:firstLine="643" w:firstLineChars="200"/>
        <w:rPr>
          <w:rFonts w:ascii="仿宋_GB2312" w:hAnsi="Times New Roman" w:eastAsia="仿宋" w:cs="DengXian-Regular"/>
          <w:sz w:val="32"/>
          <w:szCs w:val="32"/>
          <w:highlight w:val="none"/>
        </w:rPr>
      </w:pPr>
      <w:r>
        <w:rPr>
          <w:rFonts w:hint="eastAsia" w:ascii="仿宋_GB2312" w:hAnsi="Times New Roman" w:eastAsia="仿宋" w:cs="DengXian-Regular"/>
          <w:b/>
          <w:sz w:val="32"/>
          <w:szCs w:val="32"/>
          <w:highlight w:val="none"/>
        </w:rPr>
        <w:t>公务用车购置费支出</w:t>
      </w:r>
      <w:r>
        <w:rPr>
          <w:rFonts w:ascii="楷体_GB2312" w:hAnsi="Times New Roman" w:eastAsia="楷体" w:cs="DengXian-Bold"/>
          <w:b/>
          <w:bCs/>
          <w:sz w:val="32"/>
          <w:szCs w:val="32"/>
          <w:highlight w:val="none"/>
        </w:rPr>
        <w:t>0.00</w:t>
      </w:r>
      <w:r>
        <w:rPr>
          <w:rFonts w:hint="eastAsia" w:ascii="楷体_GB2312" w:hAnsi="Times New Roman" w:eastAsia="楷体" w:cs="DengXian-Bold"/>
          <w:b/>
          <w:bCs/>
          <w:sz w:val="32"/>
          <w:szCs w:val="32"/>
          <w:highlight w:val="none"/>
        </w:rPr>
        <w:t>万元</w:t>
      </w:r>
      <w:r>
        <w:rPr>
          <w:rFonts w:hint="eastAsia" w:ascii="仿宋_GB2312" w:hAnsi="Times New Roman" w:eastAsia="仿宋" w:cs="DengXian-Regular"/>
          <w:b/>
          <w:sz w:val="32"/>
          <w:szCs w:val="32"/>
          <w:highlight w:val="none"/>
        </w:rPr>
        <w:t>：</w:t>
      </w:r>
      <w:r>
        <w:rPr>
          <w:rFonts w:hint="eastAsia" w:ascii="仿宋_GB2312" w:hAnsi="Times New Roman" w:eastAsia="仿宋" w:cs="DengXian-Regular"/>
          <w:sz w:val="32"/>
          <w:szCs w:val="32"/>
          <w:highlight w:val="none"/>
        </w:rPr>
        <w:t>本</w:t>
      </w:r>
      <w:r>
        <w:rPr>
          <w:rFonts w:ascii="仿宋_GB2312" w:hAnsi="Times New Roman" w:eastAsia="仿宋" w:cs="DengXian-Regular"/>
          <w:sz w:val="32"/>
          <w:szCs w:val="32"/>
          <w:highlight w:val="none"/>
        </w:rPr>
        <w:t>部门</w:t>
      </w:r>
      <w:r>
        <w:rPr>
          <w:rFonts w:hint="eastAsia" w:ascii="仿宋_GB2312" w:hAnsi="Times New Roman" w:eastAsia="仿宋" w:cs="DengXian-Regular"/>
          <w:sz w:val="32"/>
          <w:szCs w:val="32"/>
          <w:highlight w:val="none"/>
        </w:rPr>
        <w:t>2021年度公务用车购置量</w:t>
      </w:r>
      <w:r>
        <w:rPr>
          <w:rFonts w:ascii="仿宋_GB2312" w:hAnsi="Times New Roman" w:eastAsia="仿宋" w:cs="DengXian-Regular"/>
          <w:sz w:val="32"/>
          <w:szCs w:val="32"/>
          <w:highlight w:val="none"/>
        </w:rPr>
        <w:t>0</w:t>
      </w:r>
      <w:r>
        <w:rPr>
          <w:rFonts w:hint="eastAsia" w:ascii="仿宋_GB2312" w:hAnsi="Times New Roman" w:eastAsia="仿宋" w:cs="DengXian-Regular"/>
          <w:sz w:val="32"/>
          <w:szCs w:val="32"/>
          <w:highlight w:val="none"/>
        </w:rPr>
        <w:t>辆，发生“公务用车购置”经费支出</w:t>
      </w:r>
      <w:r>
        <w:rPr>
          <w:rFonts w:ascii="仿宋_GB2312" w:hAnsi="Times New Roman" w:eastAsia="仿宋" w:cs="DengXian-Regular"/>
          <w:sz w:val="32"/>
          <w:szCs w:val="32"/>
          <w:highlight w:val="none"/>
        </w:rPr>
        <w:t>0.00</w:t>
      </w:r>
      <w:r>
        <w:rPr>
          <w:rFonts w:hint="eastAsia" w:ascii="仿宋_GB2312" w:hAnsi="Times New Roman" w:eastAsia="仿宋" w:cs="DengXian-Regular"/>
          <w:sz w:val="32"/>
          <w:szCs w:val="32"/>
          <w:highlight w:val="none"/>
        </w:rPr>
        <w:t>万元。公务用车购置费支出较预算</w:t>
      </w:r>
      <w:r>
        <w:rPr>
          <w:rFonts w:ascii="仿宋_GB2312" w:hAnsi="Times New Roman" w:eastAsia="仿宋" w:cs="DengXian-Regular"/>
          <w:sz w:val="32"/>
          <w:szCs w:val="32"/>
          <w:highlight w:val="none"/>
        </w:rPr>
        <w:t>持平</w:t>
      </w:r>
      <w:r>
        <w:rPr>
          <w:rFonts w:hint="eastAsia" w:ascii="仿宋_GB2312" w:hAnsi="Times New Roman" w:eastAsia="仿宋" w:cs="DengXian-Regular"/>
          <w:sz w:val="32"/>
          <w:szCs w:val="32"/>
          <w:highlight w:val="none"/>
        </w:rPr>
        <w:t>；较上年</w:t>
      </w:r>
      <w:r>
        <w:rPr>
          <w:rFonts w:ascii="仿宋_GB2312" w:hAnsi="Times New Roman" w:eastAsia="仿宋" w:cs="DengXian-Regular"/>
          <w:sz w:val="32"/>
          <w:szCs w:val="32"/>
          <w:highlight w:val="none"/>
        </w:rPr>
        <w:t>持平</w:t>
      </w:r>
      <w:r>
        <w:rPr>
          <w:rFonts w:hint="eastAsia" w:ascii="仿宋_GB2312" w:hAnsi="Times New Roman" w:eastAsia="仿宋" w:cs="DengXian-Regular"/>
          <w:sz w:val="32"/>
          <w:szCs w:val="32"/>
          <w:highlight w:val="none"/>
        </w:rPr>
        <w:t>。</w:t>
      </w:r>
    </w:p>
    <w:p>
      <w:pPr>
        <w:adjustRightInd w:val="0"/>
        <w:snapToGrid w:val="0"/>
        <w:spacing w:line="580" w:lineRule="exact"/>
        <w:ind w:firstLine="643" w:firstLineChars="200"/>
        <w:rPr>
          <w:rFonts w:ascii="仿宋_GB2312" w:hAnsi="Times New Roman" w:eastAsia="仿宋" w:cs="DengXian-Regular"/>
          <w:sz w:val="32"/>
          <w:szCs w:val="32"/>
          <w:highlight w:val="none"/>
        </w:rPr>
      </w:pPr>
      <w:r>
        <w:rPr>
          <w:rFonts w:hint="eastAsia" w:ascii="仿宋_GB2312" w:hAnsi="Times New Roman" w:eastAsia="仿宋" w:cs="DengXian-Regular"/>
          <w:b/>
          <w:sz w:val="32"/>
          <w:szCs w:val="32"/>
          <w:highlight w:val="none"/>
        </w:rPr>
        <w:t>公务用车运行维护费支出</w:t>
      </w:r>
      <w:r>
        <w:rPr>
          <w:rFonts w:ascii="仿宋_GB2312" w:hAnsi="Times New Roman" w:eastAsia="仿宋" w:cs="DengXian-Regular"/>
          <w:b/>
          <w:sz w:val="32"/>
          <w:szCs w:val="32"/>
          <w:highlight w:val="none"/>
        </w:rPr>
        <w:t>0.20</w:t>
      </w:r>
      <w:r>
        <w:rPr>
          <w:rFonts w:hint="eastAsia" w:ascii="楷体_GB2312" w:hAnsi="Times New Roman" w:eastAsia="楷体" w:cs="DengXian-Bold"/>
          <w:b/>
          <w:bCs/>
          <w:sz w:val="32"/>
          <w:szCs w:val="32"/>
          <w:highlight w:val="none"/>
        </w:rPr>
        <w:t>万元</w:t>
      </w:r>
      <w:r>
        <w:rPr>
          <w:rFonts w:hint="eastAsia" w:ascii="仿宋_GB2312" w:hAnsi="Times New Roman" w:eastAsia="仿宋" w:cs="DengXian-Regular"/>
          <w:b/>
          <w:sz w:val="32"/>
          <w:szCs w:val="32"/>
          <w:highlight w:val="none"/>
        </w:rPr>
        <w:t>：</w:t>
      </w:r>
      <w:r>
        <w:rPr>
          <w:rFonts w:hint="eastAsia" w:ascii="仿宋_GB2312" w:hAnsi="Times New Roman" w:eastAsia="仿宋" w:cs="DengXian-Regular"/>
          <w:sz w:val="32"/>
          <w:szCs w:val="32"/>
          <w:highlight w:val="none"/>
        </w:rPr>
        <w:t>本</w:t>
      </w:r>
      <w:r>
        <w:rPr>
          <w:rFonts w:ascii="仿宋_GB2312" w:hAnsi="Times New Roman" w:eastAsia="仿宋" w:cs="DengXian-Regular"/>
          <w:sz w:val="32"/>
          <w:szCs w:val="32"/>
          <w:highlight w:val="none"/>
        </w:rPr>
        <w:t>部门</w:t>
      </w:r>
      <w:r>
        <w:rPr>
          <w:rFonts w:hint="eastAsia" w:ascii="仿宋_GB2312" w:hAnsi="Times New Roman" w:eastAsia="仿宋" w:cs="DengXian-Regular"/>
          <w:sz w:val="32"/>
          <w:szCs w:val="32"/>
          <w:highlight w:val="none"/>
        </w:rPr>
        <w:t>2021年度单位公务用车保有量2辆。公车运行维护费支出较预算</w:t>
      </w:r>
      <w:r>
        <w:rPr>
          <w:rFonts w:ascii="仿宋_GB2312" w:hAnsi="Times New Roman" w:eastAsia="仿宋" w:cs="DengXian-Regular"/>
          <w:sz w:val="32"/>
          <w:szCs w:val="32"/>
          <w:highlight w:val="none"/>
        </w:rPr>
        <w:t>持平</w:t>
      </w:r>
      <w:r>
        <w:rPr>
          <w:rFonts w:hint="eastAsia" w:ascii="仿宋_GB2312" w:hAnsi="Times New Roman" w:eastAsia="仿宋" w:cs="DengXian-Regular"/>
          <w:sz w:val="32"/>
          <w:szCs w:val="32"/>
          <w:highlight w:val="none"/>
        </w:rPr>
        <w:t>；较上年</w:t>
      </w:r>
      <w:r>
        <w:rPr>
          <w:rFonts w:ascii="仿宋_GB2312" w:hAnsi="Times New Roman" w:eastAsia="仿宋" w:cs="DengXian-Regular"/>
          <w:sz w:val="32"/>
          <w:szCs w:val="32"/>
          <w:highlight w:val="none"/>
        </w:rPr>
        <w:t>减少0.28</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降低58.8</w:t>
      </w:r>
      <w:r>
        <w:rPr>
          <w:rFonts w:hint="eastAsia" w:ascii="仿宋_GB2312" w:hAnsi="Times New Roman" w:eastAsia="仿宋" w:cs="DengXian-Regular"/>
          <w:sz w:val="32"/>
          <w:szCs w:val="32"/>
          <w:highlight w:val="none"/>
        </w:rPr>
        <w:t>%，主要是</w:t>
      </w:r>
      <w:r>
        <w:rPr>
          <w:rFonts w:ascii="仿宋_GB2312" w:hAnsi="Times New Roman" w:eastAsia="仿宋_GB2312" w:cs="Wingdings"/>
          <w:sz w:val="32"/>
          <w:szCs w:val="32"/>
          <w:highlight w:val="none"/>
        </w:rPr>
        <w:t>严格执行公车管理制度，控制出车次数</w:t>
      </w:r>
      <w:r>
        <w:rPr>
          <w:rFonts w:hint="eastAsia" w:ascii="仿宋_GB2312" w:hAnsi="Times New Roman" w:eastAsia="仿宋" w:cs="DengXian-Regular"/>
          <w:sz w:val="32"/>
          <w:szCs w:val="32"/>
          <w:highlight w:val="none"/>
        </w:rPr>
        <w:t>。</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highlight w:val="none"/>
        </w:rPr>
        <w:t>3.公务接待费支出情况。</w:t>
      </w:r>
      <w:r>
        <w:rPr>
          <w:rFonts w:hint="eastAsia" w:ascii="仿宋_GB2312" w:hAnsi="Times New Roman" w:eastAsia="仿宋" w:cs="DengXian-Regular"/>
          <w:sz w:val="32"/>
          <w:szCs w:val="32"/>
          <w:highlight w:val="none"/>
        </w:rPr>
        <w:t>本</w:t>
      </w:r>
      <w:r>
        <w:rPr>
          <w:rFonts w:ascii="仿宋_GB2312" w:hAnsi="Times New Roman" w:eastAsia="仿宋" w:cs="DengXian-Regular"/>
          <w:sz w:val="32"/>
          <w:szCs w:val="32"/>
          <w:highlight w:val="none"/>
        </w:rPr>
        <w:t>部门</w:t>
      </w:r>
      <w:r>
        <w:rPr>
          <w:rFonts w:hint="eastAsia" w:ascii="仿宋_GB2312" w:hAnsi="Times New Roman" w:eastAsia="仿宋" w:cs="DengXian-Regular"/>
          <w:sz w:val="32"/>
          <w:szCs w:val="32"/>
          <w:highlight w:val="none"/>
        </w:rPr>
        <w:t>2021年度</w:t>
      </w:r>
      <w:r>
        <w:rPr>
          <w:rFonts w:hint="eastAsia" w:ascii="仿宋_GB2312" w:hAnsi="Times New Roman" w:eastAsia="仿宋" w:cs="DengXian-Regular"/>
          <w:sz w:val="32"/>
          <w:szCs w:val="32"/>
        </w:rPr>
        <w:t>公务接待费支出预算为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万元。本年度共发生公务接待</w:t>
      </w:r>
      <w:r>
        <w:rPr>
          <w:rFonts w:ascii="仿宋_GB2312" w:hAnsi="Times New Roman" w:eastAsia="仿宋" w:cs="DengXian-Regular"/>
          <w:sz w:val="32"/>
          <w:szCs w:val="32"/>
        </w:rPr>
        <w:t>0</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0</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单位</w:t>
      </w:r>
      <w:r>
        <w:rPr>
          <w:rFonts w:hint="eastAsia" w:ascii="仿宋_GB2312" w:hAnsi="仿宋_GB2312" w:eastAsia="仿宋" w:cs="仿宋_GB2312"/>
          <w:sz w:val="32"/>
          <w:szCs w:val="32"/>
        </w:rPr>
        <w:t>组织对2021年度一般公共预算项目支出全面开展绩效自评，其中，一级项目</w:t>
      </w:r>
      <w:r>
        <w:rPr>
          <w:rFonts w:hint="eastAsia" w:ascii="仿宋_GB2312" w:hAnsi="仿宋_GB2312" w:eastAsia="仿宋" w:cs="仿宋_GB2312"/>
          <w:sz w:val="32"/>
          <w:szCs w:val="32"/>
          <w:lang w:val="en-US" w:eastAsia="zh-CN"/>
        </w:rPr>
        <w:t>0</w:t>
      </w:r>
      <w:r>
        <w:rPr>
          <w:rFonts w:hint="eastAsia" w:ascii="仿宋_GB2312" w:hAnsi="仿宋_GB2312" w:eastAsia="仿宋" w:cs="仿宋_GB2312"/>
          <w:sz w:val="32"/>
          <w:szCs w:val="32"/>
        </w:rPr>
        <w:t>个，二级项目</w:t>
      </w:r>
      <w:r>
        <w:rPr>
          <w:rFonts w:hint="eastAsia" w:ascii="仿宋_GB2312" w:hAnsi="仿宋_GB2312" w:eastAsia="仿宋" w:cs="仿宋_GB2312"/>
          <w:sz w:val="32"/>
          <w:szCs w:val="32"/>
          <w:lang w:val="en-US" w:eastAsia="zh-CN"/>
        </w:rPr>
        <w:t>6</w:t>
      </w:r>
      <w:r>
        <w:rPr>
          <w:rFonts w:hint="eastAsia" w:ascii="仿宋_GB2312" w:hAnsi="仿宋_GB2312" w:eastAsia="仿宋" w:cs="仿宋_GB2312"/>
          <w:sz w:val="32"/>
          <w:szCs w:val="32"/>
        </w:rPr>
        <w:t>个，共涉及资金</w:t>
      </w:r>
      <w:r>
        <w:rPr>
          <w:rFonts w:hint="eastAsia" w:ascii="仿宋_GB2312" w:hAnsi="仿宋_GB2312" w:eastAsia="仿宋" w:cs="仿宋_GB2312"/>
          <w:sz w:val="32"/>
          <w:szCs w:val="32"/>
          <w:lang w:val="en-US" w:eastAsia="zh-CN"/>
        </w:rPr>
        <w:t>117.82</w:t>
      </w:r>
      <w:r>
        <w:rPr>
          <w:rFonts w:hint="eastAsia" w:ascii="仿宋_GB2312" w:hAnsi="仿宋_GB2312" w:eastAsia="仿宋" w:cs="仿宋_GB2312"/>
          <w:sz w:val="32"/>
          <w:szCs w:val="32"/>
        </w:rPr>
        <w:t>万元，占一般公共预算项目支出总额的</w:t>
      </w:r>
      <w:r>
        <w:rPr>
          <w:rFonts w:hint="eastAsia" w:ascii="仿宋_GB2312" w:hAnsi="仿宋_GB2312" w:eastAsia="仿宋" w:cs="仿宋_GB2312"/>
          <w:sz w:val="32"/>
          <w:szCs w:val="32"/>
          <w:lang w:val="en-US" w:eastAsia="zh-CN"/>
        </w:rPr>
        <w:t>100.0%</w:t>
      </w:r>
      <w:r>
        <w:rPr>
          <w:rFonts w:hint="eastAsia" w:ascii="仿宋_GB2312" w:hAnsi="仿宋_GB2312" w:eastAsia="仿宋" w:cs="仿宋_GB2312"/>
          <w:sz w:val="32"/>
          <w:szCs w:val="32"/>
        </w:rPr>
        <w:t>。</w:t>
      </w:r>
      <w:r>
        <w:rPr>
          <w:rFonts w:hint="eastAsia" w:ascii="仿宋_GB2312" w:hAnsi="仿宋_GB2312" w:eastAsia="仿宋" w:cs="仿宋_GB2312"/>
          <w:sz w:val="32"/>
          <w:szCs w:val="32"/>
          <w:lang w:val="en-US" w:eastAsia="zh-CN"/>
        </w:rPr>
        <w:t>2021年度</w:t>
      </w:r>
      <w:r>
        <w:rPr>
          <w:rFonts w:hint="eastAsia" w:ascii="仿宋_GB2312" w:hAnsi="仿宋_GB2312" w:eastAsia="仿宋" w:cs="仿宋_GB2312"/>
          <w:sz w:val="32"/>
          <w:szCs w:val="32"/>
        </w:rPr>
        <w:t>政府性基金预算项目支出。</w:t>
      </w:r>
    </w:p>
    <w:p>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（二）</w:t>
      </w:r>
      <w:r>
        <w:rPr>
          <w:rFonts w:hint="eastAsia" w:ascii="仿宋_GB2312" w:hAnsi="仿宋_GB2312" w:eastAsia="仿宋" w:cs="仿宋_GB2312"/>
          <w:b/>
          <w:bCs/>
          <w:sz w:val="32"/>
          <w:szCs w:val="32"/>
          <w:lang w:eastAsia="zh-CN"/>
        </w:rPr>
        <w:t>单位决算</w:t>
      </w:r>
      <w:r>
        <w:rPr>
          <w:rFonts w:hint="eastAsia" w:ascii="仿宋_GB2312" w:hAnsi="仿宋_GB2312" w:eastAsia="仿宋" w:cs="仿宋_GB2312"/>
          <w:b/>
          <w:bCs/>
          <w:sz w:val="32"/>
          <w:szCs w:val="32"/>
        </w:rPr>
        <w:t>中项目绩效自评结果</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lang w:eastAsia="zh-CN"/>
        </w:rPr>
        <w:t>本单位</w:t>
      </w:r>
      <w:r>
        <w:rPr>
          <w:rFonts w:hint="eastAsia" w:ascii="仿宋_GB2312" w:hAnsi="仿宋_GB2312" w:eastAsia="仿宋" w:cs="仿宋_GB2312"/>
          <w:sz w:val="32"/>
          <w:szCs w:val="32"/>
        </w:rPr>
        <w:t>在今年</w:t>
      </w:r>
      <w:r>
        <w:rPr>
          <w:rFonts w:hint="eastAsia" w:ascii="仿宋_GB2312" w:hAnsi="仿宋_GB2312" w:eastAsia="仿宋" w:cs="仿宋_GB2312"/>
          <w:sz w:val="32"/>
          <w:szCs w:val="32"/>
          <w:lang w:eastAsia="zh-CN"/>
        </w:rPr>
        <w:t>单位决算</w:t>
      </w:r>
      <w:r>
        <w:rPr>
          <w:rFonts w:hint="eastAsia" w:ascii="仿宋_GB2312" w:hAnsi="仿宋_GB2312" w:eastAsia="仿宋" w:cs="仿宋_GB2312"/>
          <w:sz w:val="32"/>
          <w:szCs w:val="32"/>
        </w:rPr>
        <w:t>公开中反映高质量发展及稳增长项目资金-妇女手工业扶持资金项目及妇女儿童综合业务经费项目等</w:t>
      </w:r>
      <w:r>
        <w:rPr>
          <w:rFonts w:hint="eastAsia" w:ascii="仿宋_GB2312" w:hAnsi="仿宋_GB2312" w:eastAsia="仿宋" w:cs="仿宋_GB2312"/>
          <w:sz w:val="32"/>
          <w:szCs w:val="32"/>
          <w:lang w:val="en-US" w:eastAsia="zh-CN"/>
        </w:rPr>
        <w:t>2</w:t>
      </w:r>
      <w:r>
        <w:rPr>
          <w:rFonts w:hint="eastAsia" w:ascii="仿宋_GB2312" w:hAnsi="仿宋_GB2312" w:eastAsia="仿宋" w:cs="仿宋_GB2312"/>
          <w:sz w:val="32"/>
          <w:szCs w:val="32"/>
        </w:rPr>
        <w:t>个项目绩效自评结果。</w:t>
      </w:r>
    </w:p>
    <w:p>
      <w:pPr>
        <w:numPr>
          <w:ilvl w:val="0"/>
          <w:numId w:val="2"/>
        </w:numPr>
        <w:adjustRightInd w:val="0"/>
        <w:snapToGrid w:val="0"/>
        <w:spacing w:line="580" w:lineRule="exact"/>
        <w:ind w:left="-10" w:leftChars="0" w:firstLine="640" w:firstLineChars="0"/>
        <w:rPr>
          <w:rFonts w:ascii="仿宋_GB2312" w:hAnsi="仿宋_GB2312" w:eastAsia="仿宋" w:cs="仿宋_GB2312"/>
          <w:sz w:val="32"/>
          <w:szCs w:val="32"/>
          <w:highlight w:val="none"/>
        </w:rPr>
      </w:pPr>
      <w:r>
        <w:rPr>
          <w:rFonts w:hint="eastAsia" w:ascii="仿宋_GB2312" w:hAnsi="仿宋_GB2312" w:eastAsia="仿宋" w:cs="仿宋_GB2312"/>
          <w:sz w:val="32"/>
          <w:szCs w:val="32"/>
        </w:rPr>
        <w:t>高质量发展及稳增长项目资金-妇女手工业扶持资金项目自评综述：根据年初设定的绩效目标，高质量发展及稳增长项目资金-妇女手工业扶持资金项目绩效自评得分为</w:t>
      </w:r>
      <w:r>
        <w:rPr>
          <w:rFonts w:hint="eastAsia" w:ascii="仿宋_GB2312" w:hAnsi="仿宋_GB2312" w:eastAsia="仿宋" w:cs="仿宋_GB2312"/>
          <w:sz w:val="32"/>
          <w:szCs w:val="32"/>
          <w:lang w:val="en-US" w:eastAsia="zh-CN"/>
        </w:rPr>
        <w:t>100</w:t>
      </w:r>
      <w:r>
        <w:rPr>
          <w:rFonts w:hint="eastAsia" w:ascii="仿宋_GB2312" w:hAnsi="仿宋_GB2312" w:eastAsia="仿宋" w:cs="仿宋_GB2312"/>
          <w:sz w:val="32"/>
          <w:szCs w:val="32"/>
        </w:rPr>
        <w:t>分（绩效自评表附后）。全年预算数为</w:t>
      </w:r>
      <w:r>
        <w:rPr>
          <w:rFonts w:hint="eastAsia" w:ascii="仿宋_GB2312" w:hAnsi="仿宋_GB2312" w:eastAsia="仿宋" w:cs="仿宋_GB2312"/>
          <w:sz w:val="32"/>
          <w:szCs w:val="32"/>
          <w:lang w:val="en-US" w:eastAsia="zh-CN"/>
        </w:rPr>
        <w:t>25.00</w:t>
      </w:r>
      <w:r>
        <w:rPr>
          <w:rFonts w:hint="eastAsia" w:ascii="仿宋_GB2312" w:hAnsi="仿宋_GB2312" w:eastAsia="仿宋" w:cs="仿宋_GB2312"/>
          <w:sz w:val="32"/>
          <w:szCs w:val="32"/>
        </w:rPr>
        <w:t>万元，执行数为</w:t>
      </w:r>
      <w:r>
        <w:rPr>
          <w:rFonts w:hint="eastAsia" w:ascii="仿宋_GB2312" w:hAnsi="仿宋_GB2312" w:eastAsia="仿宋" w:cs="仿宋_GB2312"/>
          <w:sz w:val="32"/>
          <w:szCs w:val="32"/>
          <w:lang w:val="en-US" w:eastAsia="zh-CN"/>
        </w:rPr>
        <w:t>25.00</w:t>
      </w:r>
      <w:r>
        <w:rPr>
          <w:rFonts w:hint="eastAsia" w:ascii="仿宋_GB2312" w:hAnsi="仿宋_GB2312" w:eastAsia="仿宋" w:cs="仿宋_GB2312"/>
          <w:sz w:val="32"/>
          <w:szCs w:val="32"/>
        </w:rPr>
        <w:t>万元，完成预算的</w:t>
      </w:r>
      <w:r>
        <w:rPr>
          <w:rFonts w:hint="eastAsia" w:ascii="仿宋_GB2312" w:hAnsi="仿宋_GB2312" w:eastAsia="仿宋" w:cs="仿宋_GB2312"/>
          <w:sz w:val="32"/>
          <w:szCs w:val="32"/>
          <w:lang w:val="en-US" w:eastAsia="zh-CN"/>
        </w:rPr>
        <w:t>100.0%</w:t>
      </w:r>
      <w:r>
        <w:rPr>
          <w:rFonts w:hint="eastAsia" w:ascii="仿宋_GB2312" w:hAnsi="仿宋_GB2312" w:eastAsia="仿宋" w:cs="仿宋_GB2312"/>
          <w:sz w:val="32"/>
          <w:szCs w:val="32"/>
        </w:rPr>
        <w:t>。项目绩效目标完成情况：</w:t>
      </w:r>
      <w:r>
        <w:rPr>
          <w:rFonts w:hint="eastAsia" w:ascii="仿宋_GB2312" w:hAnsi="仿宋_GB2312" w:eastAsia="仿宋" w:cs="仿宋_GB2312"/>
          <w:sz w:val="32"/>
          <w:szCs w:val="32"/>
          <w:highlight w:val="none"/>
        </w:rPr>
        <w:t>基本完成年度工作计划。</w:t>
      </w:r>
    </w:p>
    <w:p>
      <w:pPr>
        <w:numPr>
          <w:ilvl w:val="0"/>
          <w:numId w:val="2"/>
        </w:numPr>
        <w:adjustRightInd w:val="0"/>
        <w:snapToGrid w:val="0"/>
        <w:spacing w:line="580" w:lineRule="exact"/>
        <w:ind w:left="-10" w:leftChars="0" w:firstLine="640" w:firstLineChars="0"/>
        <w:rPr>
          <w:rFonts w:ascii="仿宋_GB2312" w:hAnsi="仿宋_GB2312" w:eastAsia="仿宋" w:cs="仿宋_GB2312"/>
          <w:sz w:val="32"/>
          <w:szCs w:val="32"/>
        </w:rPr>
      </w:pPr>
      <w:r>
        <w:rPr>
          <w:rFonts w:hint="eastAsia" w:ascii="仿宋_GB2312" w:hAnsi="仿宋_GB2312" w:eastAsia="仿宋" w:cs="仿宋_GB2312"/>
          <w:sz w:val="32"/>
          <w:szCs w:val="32"/>
        </w:rPr>
        <w:t>妇女儿童综合业务经费</w:t>
      </w:r>
      <w:r>
        <w:drawing>
          <wp:anchor distT="0" distB="0" distL="114300" distR="114300" simplePos="0" relativeHeight="251685888" behindDoc="0" locked="0" layoutInCell="1" allowOverlap="1">
            <wp:simplePos x="0" y="0"/>
            <wp:positionH relativeFrom="column">
              <wp:posOffset>-60960</wp:posOffset>
            </wp:positionH>
            <wp:positionV relativeFrom="paragraph">
              <wp:posOffset>73660</wp:posOffset>
            </wp:positionV>
            <wp:extent cx="5610860" cy="6409055"/>
            <wp:effectExtent l="0" t="0" r="12700" b="6985"/>
            <wp:wrapTopAndBottom/>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1"/>
                    <a:stretch>
                      <a:fillRect/>
                    </a:stretch>
                  </pic:blipFill>
                  <pic:spPr>
                    <a:xfrm>
                      <a:off x="0" y="0"/>
                      <a:ext cx="5610860" cy="6409055"/>
                    </a:xfrm>
                    <a:prstGeom prst="rect">
                      <a:avLst/>
                    </a:prstGeom>
                    <a:noFill/>
                    <a:ln>
                      <a:noFill/>
                    </a:ln>
                  </pic:spPr>
                </pic:pic>
              </a:graphicData>
            </a:graphic>
          </wp:anchor>
        </w:drawing>
      </w:r>
      <w:r>
        <w:rPr>
          <w:rFonts w:hint="eastAsia" w:ascii="仿宋_GB2312" w:hAnsi="仿宋_GB2312" w:eastAsia="仿宋" w:cs="仿宋_GB2312"/>
          <w:sz w:val="32"/>
          <w:szCs w:val="32"/>
        </w:rPr>
        <w:t>项目自评综述：根据年初设定的绩效目标，妇女儿童综合业务经费项目绩效自评得分为</w:t>
      </w:r>
      <w:r>
        <w:rPr>
          <w:rFonts w:hint="eastAsia" w:ascii="仿宋_GB2312" w:hAnsi="仿宋_GB2312" w:eastAsia="仿宋" w:cs="仿宋_GB2312"/>
          <w:sz w:val="32"/>
          <w:szCs w:val="32"/>
          <w:lang w:val="en-US" w:eastAsia="zh-CN"/>
        </w:rPr>
        <w:t>99.7</w:t>
      </w:r>
      <w:r>
        <w:rPr>
          <w:rFonts w:hint="eastAsia" w:ascii="仿宋_GB2312" w:hAnsi="仿宋_GB2312" w:eastAsia="仿宋" w:cs="仿宋_GB2312"/>
          <w:sz w:val="32"/>
          <w:szCs w:val="32"/>
        </w:rPr>
        <w:t>分（绩效自评表附后）。全年预算数为</w:t>
      </w:r>
      <w:r>
        <w:rPr>
          <w:rFonts w:hint="eastAsia" w:ascii="仿宋_GB2312" w:hAnsi="仿宋_GB2312" w:eastAsia="仿宋" w:cs="仿宋_GB2312"/>
          <w:sz w:val="32"/>
          <w:szCs w:val="32"/>
          <w:lang w:val="en-US" w:eastAsia="zh-CN"/>
        </w:rPr>
        <w:t>57.88</w:t>
      </w:r>
      <w:r>
        <w:rPr>
          <w:rFonts w:hint="eastAsia" w:ascii="仿宋_GB2312" w:hAnsi="仿宋_GB2312" w:eastAsia="仿宋" w:cs="仿宋_GB2312"/>
          <w:sz w:val="32"/>
          <w:szCs w:val="32"/>
        </w:rPr>
        <w:t>万元，执行数为</w:t>
      </w:r>
      <w:r>
        <w:rPr>
          <w:rFonts w:hint="eastAsia" w:ascii="仿宋_GB2312" w:hAnsi="仿宋_GB2312" w:eastAsia="仿宋" w:cs="仿宋_GB2312"/>
          <w:sz w:val="32"/>
          <w:szCs w:val="32"/>
          <w:lang w:val="en-US" w:eastAsia="zh-CN"/>
        </w:rPr>
        <w:t>57.88</w:t>
      </w:r>
      <w:r>
        <w:rPr>
          <w:rFonts w:hint="eastAsia" w:ascii="仿宋_GB2312" w:hAnsi="仿宋_GB2312" w:eastAsia="仿宋" w:cs="仿宋_GB2312"/>
          <w:sz w:val="32"/>
          <w:szCs w:val="32"/>
        </w:rPr>
        <w:t>万元，完成预算的</w:t>
      </w:r>
      <w:r>
        <w:rPr>
          <w:rFonts w:hint="eastAsia" w:ascii="仿宋_GB2312" w:hAnsi="仿宋_GB2312" w:eastAsia="仿宋" w:cs="仿宋_GB2312"/>
          <w:sz w:val="32"/>
          <w:szCs w:val="32"/>
          <w:lang w:val="en-US" w:eastAsia="zh-CN"/>
        </w:rPr>
        <w:t>100.0%</w:t>
      </w:r>
      <w:r>
        <w:rPr>
          <w:rFonts w:hint="eastAsia" w:ascii="仿宋_GB2312" w:hAnsi="仿宋_GB2312" w:eastAsia="仿宋" w:cs="仿宋_GB2312"/>
          <w:sz w:val="32"/>
          <w:szCs w:val="32"/>
        </w:rPr>
        <w:t>。项目绩效目标完成情况：</w:t>
      </w:r>
      <w:r>
        <w:rPr>
          <w:rFonts w:hint="eastAsia" w:ascii="仿宋_GB2312" w:hAnsi="仿宋_GB2312" w:eastAsia="仿宋" w:cs="仿宋_GB2312"/>
          <w:sz w:val="32"/>
          <w:szCs w:val="32"/>
          <w:highlight w:val="none"/>
        </w:rPr>
        <w:t>基本完成年度工作计划。</w:t>
      </w:r>
    </w:p>
    <w:p>
      <w:pPr>
        <w:widowControl w:val="0"/>
        <w:numPr>
          <w:ilvl w:val="0"/>
          <w:numId w:val="0"/>
        </w:numPr>
        <w:adjustRightInd w:val="0"/>
        <w:snapToGrid w:val="0"/>
        <w:spacing w:line="580" w:lineRule="exact"/>
        <w:jc w:val="both"/>
        <w:rPr>
          <w:rFonts w:hint="eastAsia" w:ascii="仿宋_GB2312" w:hAnsi="仿宋_GB2312" w:eastAsia="仿宋" w:cs="仿宋_GB2312"/>
          <w:sz w:val="32"/>
          <w:szCs w:val="32"/>
          <w:highlight w:val="none"/>
        </w:rPr>
      </w:pPr>
    </w:p>
    <w:p>
      <w:pPr>
        <w:widowControl w:val="0"/>
        <w:numPr>
          <w:ilvl w:val="0"/>
          <w:numId w:val="0"/>
        </w:numPr>
        <w:adjustRightInd w:val="0"/>
        <w:snapToGrid w:val="0"/>
        <w:spacing w:line="580" w:lineRule="exact"/>
        <w:jc w:val="both"/>
        <w:rPr>
          <w:rFonts w:hint="eastAsia" w:ascii="仿宋_GB2312" w:hAnsi="仿宋_GB2312" w:eastAsia="仿宋" w:cs="仿宋_GB2312"/>
          <w:sz w:val="32"/>
          <w:szCs w:val="32"/>
          <w:highlight w:val="none"/>
        </w:rPr>
      </w:pPr>
    </w:p>
    <w:p>
      <w:pPr>
        <w:widowControl w:val="0"/>
        <w:numPr>
          <w:ilvl w:val="0"/>
          <w:numId w:val="0"/>
        </w:numPr>
        <w:adjustRightInd w:val="0"/>
        <w:snapToGrid w:val="0"/>
        <w:spacing w:line="580" w:lineRule="exact"/>
        <w:jc w:val="both"/>
        <w:rPr>
          <w:rFonts w:hint="eastAsia" w:ascii="仿宋_GB2312" w:hAnsi="仿宋_GB2312" w:eastAsia="仿宋" w:cs="仿宋_GB2312"/>
          <w:sz w:val="32"/>
          <w:szCs w:val="32"/>
          <w:highlight w:val="yellow"/>
        </w:rPr>
      </w:pPr>
      <w:r>
        <w:drawing>
          <wp:anchor distT="0" distB="0" distL="114300" distR="114300" simplePos="0" relativeHeight="251686912" behindDoc="0" locked="0" layoutInCell="1" allowOverlap="1">
            <wp:simplePos x="0" y="0"/>
            <wp:positionH relativeFrom="column">
              <wp:posOffset>27305</wp:posOffset>
            </wp:positionH>
            <wp:positionV relativeFrom="paragraph">
              <wp:posOffset>111125</wp:posOffset>
            </wp:positionV>
            <wp:extent cx="5610860" cy="7275830"/>
            <wp:effectExtent l="0" t="0" r="12700" b="8890"/>
            <wp:wrapTopAndBottom/>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32"/>
                    <a:stretch>
                      <a:fillRect/>
                    </a:stretch>
                  </pic:blipFill>
                  <pic:spPr>
                    <a:xfrm>
                      <a:off x="0" y="0"/>
                      <a:ext cx="5610860" cy="7275830"/>
                    </a:xfrm>
                    <a:prstGeom prst="rect">
                      <a:avLst/>
                    </a:prstGeom>
                    <a:noFill/>
                    <a:ln>
                      <a:noFill/>
                    </a:ln>
                  </pic:spPr>
                </pic:pic>
              </a:graphicData>
            </a:graphic>
          </wp:anchor>
        </w:drawing>
      </w:r>
    </w:p>
    <w:p>
      <w:pPr>
        <w:adjustRightInd w:val="0"/>
        <w:snapToGrid w:val="0"/>
        <w:spacing w:line="580" w:lineRule="exact"/>
        <w:ind w:left="420" w:leftChars="200" w:firstLine="321" w:firstLineChars="100"/>
        <w:rPr>
          <w:rFonts w:hint="eastAsia" w:ascii="仿宋_GB2312" w:hAnsi="仿宋_GB2312" w:eastAsia="仿宋" w:cs="仿宋_GB2312"/>
          <w:b/>
          <w:bCs/>
          <w:sz w:val="32"/>
          <w:szCs w:val="32"/>
        </w:rPr>
      </w:pPr>
      <w:r>
        <w:rPr>
          <w:rFonts w:hint="eastAsia" w:ascii="仿宋_GB2312" w:hAnsi="仿宋_GB2312" w:eastAsia="仿宋" w:cs="仿宋_GB2312"/>
          <w:b/>
          <w:bCs/>
          <w:sz w:val="32"/>
          <w:szCs w:val="32"/>
        </w:rPr>
        <w:t>（三）部门评价项目绩效评价结果</w:t>
      </w:r>
    </w:p>
    <w:p>
      <w:pPr>
        <w:adjustRightInd w:val="0"/>
        <w:snapToGrid w:val="0"/>
        <w:spacing w:line="580" w:lineRule="exact"/>
        <w:ind w:firstLine="640" w:firstLineChars="200"/>
        <w:rPr>
          <w:rFonts w:hint="eastAsia" w:ascii="仿宋_GB2312" w:hAnsi="Times New Roman" w:eastAsia="仿宋" w:cs="DengXian-Regular"/>
          <w:sz w:val="32"/>
          <w:szCs w:val="32"/>
          <w:lang w:val="en-US" w:eastAsia="zh-CN"/>
        </w:rPr>
      </w:pPr>
      <w:r>
        <w:rPr>
          <w:rFonts w:hint="eastAsia" w:ascii="仿宋_GB2312" w:hAnsi="Times New Roman" w:eastAsia="仿宋" w:cs="DengXian-Regular"/>
          <w:sz w:val="32"/>
          <w:szCs w:val="32"/>
          <w:lang w:val="en-US" w:eastAsia="zh-CN"/>
        </w:rPr>
        <w:t>无。</w:t>
      </w:r>
    </w:p>
    <w:p>
      <w:pPr>
        <w:adjustRightInd w:val="0"/>
        <w:snapToGrid w:val="0"/>
        <w:spacing w:line="580" w:lineRule="exact"/>
        <w:ind w:left="420" w:leftChars="200" w:firstLine="320" w:firstLineChars="100"/>
        <w:rPr>
          <w:rFonts w:ascii="仿宋_GB2312" w:hAnsi="仿宋_GB2312" w:eastAsia="仿宋" w:cs="仿宋_GB2312"/>
          <w:sz w:val="32"/>
          <w:szCs w:val="32"/>
        </w:rPr>
      </w:pPr>
      <w:r>
        <w:rPr>
          <w:rFonts w:hint="eastAsia" w:ascii="黑体" w:eastAsia="黑体" w:cs="Times New Roman"/>
          <w:sz w:val="32"/>
          <w:szCs w:val="32"/>
        </w:rPr>
        <w:t>七、机关运行经费情况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2021年度机关运行经费支出</w:t>
      </w:r>
      <w:r>
        <w:rPr>
          <w:rFonts w:ascii="仿宋_GB2312" w:hAnsi="Times New Roman" w:eastAsia="仿宋" w:cs="DengXian-Regular"/>
          <w:sz w:val="32"/>
          <w:szCs w:val="32"/>
        </w:rPr>
        <w:t>38.35</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减少0.17</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降低0.4</w:t>
      </w:r>
      <w:r>
        <w:rPr>
          <w:rFonts w:hint="eastAsia" w:ascii="仿宋_GB2312" w:hAnsi="Times New Roman" w:eastAsia="仿宋" w:cs="DengXian-Regular"/>
          <w:sz w:val="32"/>
          <w:szCs w:val="32"/>
        </w:rPr>
        <w:t>%。</w:t>
      </w:r>
      <w:r>
        <w:rPr>
          <w:rFonts w:hint="eastAsia" w:ascii="仿宋_GB2312" w:hAnsi="Times New Roman" w:eastAsia="仿宋" w:cs="DengXian-Regular"/>
          <w:sz w:val="32"/>
          <w:szCs w:val="32"/>
          <w:highlight w:val="none"/>
        </w:rPr>
        <w:t>主要原因是压减机关运行经费支出。</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政府采购货物支出0.00万元、政府采购工程支出0.00万元、政府采购服务支出0.00万元。授予中小企业合同金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0.00万元，占政府采购支出总额的0.0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其中授予小微企业合同金额0.00万元，占政府采购支出总额的0.0%。</w:t>
      </w:r>
    </w:p>
    <w:p>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2</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1</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1</w:t>
      </w:r>
      <w:r>
        <w:rPr>
          <w:rFonts w:hint="eastAsia" w:ascii="仿宋_GB2312" w:hAnsi="Times New Roman" w:eastAsia="仿宋" w:cs="DengXian-Regular"/>
          <w:sz w:val="32"/>
          <w:szCs w:val="32"/>
        </w:rPr>
        <w:t>辆。</w:t>
      </w:r>
      <w:r>
        <w:rPr>
          <w:rFonts w:hint="eastAsia" w:ascii="仿宋_GB2312" w:hAnsi="Times New Roman" w:eastAsia="仿宋" w:cs="DengXian-Regular"/>
          <w:sz w:val="32"/>
          <w:szCs w:val="32"/>
          <w:highlight w:val="none"/>
        </w:rPr>
        <w:t>其他用车主要是</w:t>
      </w:r>
      <w:r>
        <w:rPr>
          <w:rFonts w:hint="eastAsia" w:ascii="仿宋_GB2312" w:hAnsi="Times New Roman" w:eastAsia="仿宋" w:cs="DengXian-Regular"/>
          <w:sz w:val="32"/>
          <w:szCs w:val="32"/>
          <w:highlight w:val="none"/>
          <w:lang w:val="en-US" w:eastAsia="zh-CN"/>
        </w:rPr>
        <w:t>单位业务用车</w:t>
      </w:r>
      <w:r>
        <w:rPr>
          <w:rFonts w:hint="eastAsia" w:ascii="仿宋_GB2312" w:hAnsi="Times New Roman" w:eastAsia="仿宋" w:cs="DengXian-Regular"/>
          <w:sz w:val="32"/>
          <w:szCs w:val="32"/>
          <w:highlight w:val="none"/>
        </w:rPr>
        <w:t>。</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1.本部门2021年度政府性基金预算财政拨款无收支及结转结余情况, 故公开08表以空表列示; 国有资本经营预算经费无收支及结转结余情况, 故公开09表以空表列示。</w:t>
      </w:r>
    </w:p>
    <w:p>
      <w:pPr>
        <w:adjustRightInd w:val="0"/>
        <w:snapToGrid w:val="0"/>
        <w:spacing w:line="580" w:lineRule="exact"/>
        <w:ind w:firstLine="640" w:firstLineChars="200"/>
        <w:rPr>
          <w:rFonts w:ascii="仿宋_GB2312" w:hAnsi="宋体" w:eastAsia="仿宋" w:cs="ArialUnicodeMS"/>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pPr>
        <w:rPr>
          <w:rFonts w:ascii="仿宋_GB2312" w:hAnsi="宋体" w:eastAsia="仿宋" w:cs="ArialUnicodeMS"/>
          <w:sz w:val="32"/>
          <w:szCs w:val="32"/>
        </w:rPr>
      </w:pPr>
    </w:p>
    <w:p>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仿宋_GB2312" w:hAnsi="宋体" w:eastAsia="仿宋_GB2312" w:cs="Times New Roman"/>
          <w:color w:val="000000"/>
          <w:kern w:val="0"/>
          <w:sz w:val="32"/>
          <w:szCs w:val="32"/>
        </w:rPr>
        <w:drawing>
          <wp:anchor distT="0" distB="0" distL="0" distR="0" simplePos="0" relativeHeight="251668480"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3" cstate="print"/>
                    <a:srcRect/>
                    <a:stretch>
                      <a:fillRect/>
                    </a:stretch>
                  </pic:blipFill>
                  <pic:spPr>
                    <a:xfrm>
                      <a:off x="0" y="0"/>
                      <a:ext cx="640079" cy="640079"/>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第四部分 相关名词解释</w:t>
      </w:r>
    </w:p>
    <w:p>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2</w:t>
        </w:r>
        <w:r>
          <w:rPr>
            <w:rFonts w:ascii="Batang" w:hAnsi="Batang" w:eastAsia="Batang"/>
            <w:sz w:val="21"/>
            <w:szCs w:val="21"/>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2</w:t>
        </w:r>
        <w:r>
          <w:rPr>
            <w:rFonts w:ascii="Batang" w:hAnsi="Batang" w:eastAsia="Batang"/>
            <w:sz w:val="21"/>
            <w:szCs w:val="21"/>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6992BAF"/>
    <w:multiLevelType w:val="singleLevel"/>
    <w:tmpl w:val="16992BA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SwiaGRpZCI6IjEwMmQyYTgzN2Y1NzcwNzM2M2Q1MGZiOTQ0ZTU1NGM4IiwidXNlckNvdW50IjoyfQ=="/>
  </w:docVars>
  <w:rsids>
    <w:rsidRoot w:val="00F73F83"/>
    <w:rsid w:val="00002FE6"/>
    <w:rsid w:val="00020055"/>
    <w:rsid w:val="00027377"/>
    <w:rsid w:val="0004064B"/>
    <w:rsid w:val="00071F7C"/>
    <w:rsid w:val="000A7A9D"/>
    <w:rsid w:val="000C1F60"/>
    <w:rsid w:val="000D1FD2"/>
    <w:rsid w:val="000E152C"/>
    <w:rsid w:val="000E5C3D"/>
    <w:rsid w:val="00106D6A"/>
    <w:rsid w:val="001407F1"/>
    <w:rsid w:val="00142DF1"/>
    <w:rsid w:val="001749CE"/>
    <w:rsid w:val="00186698"/>
    <w:rsid w:val="001A180D"/>
    <w:rsid w:val="001A1C68"/>
    <w:rsid w:val="001C08F6"/>
    <w:rsid w:val="001D4A8F"/>
    <w:rsid w:val="001E3E9F"/>
    <w:rsid w:val="0021275C"/>
    <w:rsid w:val="0021622B"/>
    <w:rsid w:val="00275C4C"/>
    <w:rsid w:val="00283DAC"/>
    <w:rsid w:val="002C15D2"/>
    <w:rsid w:val="002D03AB"/>
    <w:rsid w:val="002E657E"/>
    <w:rsid w:val="002F3E25"/>
    <w:rsid w:val="003003D7"/>
    <w:rsid w:val="0032404C"/>
    <w:rsid w:val="003512E0"/>
    <w:rsid w:val="003A0921"/>
    <w:rsid w:val="003A71A6"/>
    <w:rsid w:val="003E7FED"/>
    <w:rsid w:val="003F01D0"/>
    <w:rsid w:val="0040158C"/>
    <w:rsid w:val="004153AB"/>
    <w:rsid w:val="00431BB6"/>
    <w:rsid w:val="00437142"/>
    <w:rsid w:val="0044343F"/>
    <w:rsid w:val="00444345"/>
    <w:rsid w:val="00456E65"/>
    <w:rsid w:val="004779DD"/>
    <w:rsid w:val="00491411"/>
    <w:rsid w:val="004954B4"/>
    <w:rsid w:val="00496E97"/>
    <w:rsid w:val="004A1033"/>
    <w:rsid w:val="004A7FD8"/>
    <w:rsid w:val="004C420F"/>
    <w:rsid w:val="004E4B21"/>
    <w:rsid w:val="004E6115"/>
    <w:rsid w:val="004F7963"/>
    <w:rsid w:val="0054483B"/>
    <w:rsid w:val="00546B8F"/>
    <w:rsid w:val="00551C9B"/>
    <w:rsid w:val="005803B8"/>
    <w:rsid w:val="005900FA"/>
    <w:rsid w:val="005A3F94"/>
    <w:rsid w:val="005A47BB"/>
    <w:rsid w:val="005B0298"/>
    <w:rsid w:val="005D23F6"/>
    <w:rsid w:val="00624BBA"/>
    <w:rsid w:val="006537E6"/>
    <w:rsid w:val="0066677D"/>
    <w:rsid w:val="006A0261"/>
    <w:rsid w:val="00776995"/>
    <w:rsid w:val="00794FD2"/>
    <w:rsid w:val="007977FC"/>
    <w:rsid w:val="007A3B00"/>
    <w:rsid w:val="007A3EBA"/>
    <w:rsid w:val="007A7A0A"/>
    <w:rsid w:val="007D393D"/>
    <w:rsid w:val="007D6E48"/>
    <w:rsid w:val="007E0FD9"/>
    <w:rsid w:val="007E473A"/>
    <w:rsid w:val="007F7B0D"/>
    <w:rsid w:val="00831F2E"/>
    <w:rsid w:val="0087739F"/>
    <w:rsid w:val="00892D76"/>
    <w:rsid w:val="0089588E"/>
    <w:rsid w:val="008A3227"/>
    <w:rsid w:val="008A3A95"/>
    <w:rsid w:val="008B150B"/>
    <w:rsid w:val="008B2C24"/>
    <w:rsid w:val="008D4A9C"/>
    <w:rsid w:val="00914B84"/>
    <w:rsid w:val="009151A5"/>
    <w:rsid w:val="00932DD0"/>
    <w:rsid w:val="0095463C"/>
    <w:rsid w:val="009603D3"/>
    <w:rsid w:val="00962748"/>
    <w:rsid w:val="0096601A"/>
    <w:rsid w:val="00977DF8"/>
    <w:rsid w:val="009C6CBF"/>
    <w:rsid w:val="009E4245"/>
    <w:rsid w:val="00A31AAA"/>
    <w:rsid w:val="00A34545"/>
    <w:rsid w:val="00A379B7"/>
    <w:rsid w:val="00A56ACB"/>
    <w:rsid w:val="00A5734C"/>
    <w:rsid w:val="00B3128E"/>
    <w:rsid w:val="00B3503C"/>
    <w:rsid w:val="00B42AD3"/>
    <w:rsid w:val="00B507E6"/>
    <w:rsid w:val="00B936AD"/>
    <w:rsid w:val="00C14493"/>
    <w:rsid w:val="00C61CFF"/>
    <w:rsid w:val="00C72E33"/>
    <w:rsid w:val="00CB1037"/>
    <w:rsid w:val="00CC4FDE"/>
    <w:rsid w:val="00CD03A9"/>
    <w:rsid w:val="00CE4E8F"/>
    <w:rsid w:val="00D02E44"/>
    <w:rsid w:val="00D21F27"/>
    <w:rsid w:val="00D22241"/>
    <w:rsid w:val="00D34272"/>
    <w:rsid w:val="00D4237E"/>
    <w:rsid w:val="00D434A9"/>
    <w:rsid w:val="00D4463D"/>
    <w:rsid w:val="00D51065"/>
    <w:rsid w:val="00D76ECA"/>
    <w:rsid w:val="00DA48FD"/>
    <w:rsid w:val="00DB3CEE"/>
    <w:rsid w:val="00DD00B3"/>
    <w:rsid w:val="00E068EA"/>
    <w:rsid w:val="00E1386D"/>
    <w:rsid w:val="00E20514"/>
    <w:rsid w:val="00E24A2B"/>
    <w:rsid w:val="00E32A76"/>
    <w:rsid w:val="00E73C82"/>
    <w:rsid w:val="00E7597B"/>
    <w:rsid w:val="00E82D3E"/>
    <w:rsid w:val="00E90B9F"/>
    <w:rsid w:val="00EA0DAC"/>
    <w:rsid w:val="00EA5CC4"/>
    <w:rsid w:val="00EA781A"/>
    <w:rsid w:val="00EB0B87"/>
    <w:rsid w:val="00EC0D10"/>
    <w:rsid w:val="00F03B3E"/>
    <w:rsid w:val="00F1340E"/>
    <w:rsid w:val="00F51FFA"/>
    <w:rsid w:val="00F65902"/>
    <w:rsid w:val="00F707AD"/>
    <w:rsid w:val="00F7099F"/>
    <w:rsid w:val="00F73F83"/>
    <w:rsid w:val="00F9362C"/>
    <w:rsid w:val="00FD3781"/>
    <w:rsid w:val="00FD4BAC"/>
    <w:rsid w:val="00FF23E0"/>
    <w:rsid w:val="17D80CE7"/>
    <w:rsid w:val="2B4F56AA"/>
    <w:rsid w:val="32466B24"/>
    <w:rsid w:val="5B6F2C94"/>
    <w:rsid w:val="70F96FEA"/>
    <w:rsid w:val="748A3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footer" Target="footer1.xml"/><Relationship Id="rId29" Type="http://schemas.openxmlformats.org/officeDocument/2006/relationships/image" Target="media/image20.emf"/><Relationship Id="rId28" Type="http://schemas.openxmlformats.org/officeDocument/2006/relationships/image" Target="media/image19.png"/><Relationship Id="rId27" Type="http://schemas.openxmlformats.org/officeDocument/2006/relationships/image" Target="media/image18.emf"/><Relationship Id="rId26" Type="http://schemas.openxmlformats.org/officeDocument/2006/relationships/image" Target="media/image17.emf"/><Relationship Id="rId25" Type="http://schemas.openxmlformats.org/officeDocument/2006/relationships/image" Target="media/image16.png"/><Relationship Id="rId24" Type="http://schemas.openxmlformats.org/officeDocument/2006/relationships/image" Target="media/image15.emf"/><Relationship Id="rId23" Type="http://schemas.openxmlformats.org/officeDocument/2006/relationships/image" Target="media/image14.emf"/><Relationship Id="rId22" Type="http://schemas.openxmlformats.org/officeDocument/2006/relationships/image" Target="media/image13.emf"/><Relationship Id="rId21" Type="http://schemas.openxmlformats.org/officeDocument/2006/relationships/image" Target="media/image12.emf"/><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emf"/><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29</Pages>
  <Words>5008</Words>
  <Characters>5498</Characters>
  <Lines>38</Lines>
  <Paragraphs>10</Paragraphs>
  <TotalTime>3</TotalTime>
  <ScaleCrop>false</ScaleCrop>
  <LinksUpToDate>false</LinksUpToDate>
  <CharactersWithSpaces>5548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2022-09-22T17:04:00Z</dcterms:created>
  <dc:creator>王明新TIAD</dc:creator>
  <cp:lastModifiedBy>admin</cp:lastModifiedBy>
  <dcterms:modified xsi:type="dcterms:W3CDTF">2023-08-07T07:32:48Z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v1.0_mb_S7ajbG3IpAnL1wSthNCxfw==</vt:lpwstr>
  </property>
  <property fmtid="{D5CDD505-2E9C-101B-9397-08002B2CF9AE}" pid="4" name="ICV">
    <vt:lpwstr>1515CEFC20754C3380B382230295B456</vt:lpwstr>
  </property>
</Properties>
</file>